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napToGrid w:val="false"/>
        <w:spacing w:lineRule="auto" w:line="36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附件</w:t>
      </w:r>
      <w:r>
        <w:rPr>
          <w:rFonts w:ascii="楷体_GB2312" w:eastAsia="楷体_GB2312"/>
          <w:b/>
          <w:sz w:val="32"/>
          <w:szCs w:val="32"/>
        </w:rPr>
        <w:t>3</w:t>
      </w:r>
    </w:p>
    <w:p>
      <w:pPr>
        <w:pStyle w:val="style0"/>
        <w:snapToGrid w:val="false"/>
        <w:spacing w:lineRule="auto" w:line="360"/>
        <w:jc w:val="center"/>
        <w:rPr>
          <w:rFonts w:eastAsia="黑体"/>
          <w:b/>
          <w:bCs/>
          <w:sz w:val="36"/>
          <w:szCs w:val="28"/>
        </w:rPr>
      </w:pPr>
      <w:r>
        <w:rPr>
          <w:rFonts w:eastAsia="黑体" w:hint="eastAsia"/>
          <w:b/>
          <w:bCs/>
          <w:sz w:val="36"/>
          <w:szCs w:val="28"/>
        </w:rPr>
        <w:t>小行星探测任务</w:t>
      </w:r>
      <w:r>
        <w:rPr>
          <w:rFonts w:eastAsia="黑体" w:hint="eastAsia"/>
          <w:b/>
          <w:bCs/>
          <w:sz w:val="36"/>
          <w:szCs w:val="28"/>
        </w:rPr>
        <w:t>搭载项目</w:t>
      </w:r>
      <w:r>
        <w:rPr>
          <w:rFonts w:eastAsia="黑体"/>
          <w:b/>
          <w:bCs/>
          <w:sz w:val="36"/>
          <w:szCs w:val="28"/>
        </w:rPr>
        <w:t>方案</w:t>
      </w:r>
    </w:p>
    <w:p>
      <w:pPr>
        <w:pStyle w:val="style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i/>
          <w:sz w:val="28"/>
          <w:szCs w:val="28"/>
        </w:rPr>
        <w:t>（</w:t>
      </w:r>
      <w:r>
        <w:rPr>
          <w:rFonts w:ascii="宋体" w:hAnsi="宋体" w:hint="eastAsia"/>
          <w:i/>
          <w:sz w:val="28"/>
          <w:szCs w:val="28"/>
        </w:rPr>
        <w:t>包括</w:t>
      </w:r>
      <w:r>
        <w:rPr>
          <w:rFonts w:ascii="宋体" w:hAnsi="宋体"/>
          <w:i/>
          <w:sz w:val="28"/>
          <w:szCs w:val="28"/>
        </w:rPr>
        <w:t>但不限于以下内容</w:t>
      </w:r>
      <w:r>
        <w:rPr>
          <w:rFonts w:ascii="宋体" w:hAnsi="宋体" w:hint="eastAsia"/>
          <w:i/>
          <w:sz w:val="28"/>
          <w:szCs w:val="28"/>
        </w:rPr>
        <w:t>）</w:t>
      </w:r>
      <w:bookmarkStart w:id="0" w:name="_GoBack"/>
      <w:bookmarkEnd w:id="0"/>
    </w:p>
    <w:p>
      <w:pPr>
        <w:pStyle w:val="style0"/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搭载</w:t>
      </w:r>
      <w:r>
        <w:rPr>
          <w:rFonts w:ascii="宋体" w:hAnsi="宋体"/>
          <w:b/>
          <w:sz w:val="32"/>
          <w:szCs w:val="32"/>
        </w:rPr>
        <w:t>项目的科学目标和</w:t>
      </w:r>
      <w:r>
        <w:rPr>
          <w:rFonts w:ascii="宋体" w:hAnsi="宋体" w:hint="eastAsia"/>
          <w:b/>
          <w:sz w:val="32"/>
          <w:szCs w:val="32"/>
        </w:rPr>
        <w:t>工程</w:t>
      </w:r>
      <w:r>
        <w:rPr>
          <w:rFonts w:ascii="宋体" w:hAnsi="宋体"/>
          <w:b/>
          <w:sz w:val="32"/>
          <w:szCs w:val="32"/>
        </w:rPr>
        <w:t>目标</w:t>
      </w:r>
    </w:p>
    <w:p>
      <w:pPr>
        <w:pStyle w:val="style0"/>
        <w:ind w:firstLine="706" w:firstLineChars="252"/>
        <w:rPr>
          <w:rFonts w:ascii="宋体" w:hAnsi="宋体"/>
          <w:i/>
          <w:sz w:val="28"/>
          <w:szCs w:val="28"/>
        </w:rPr>
      </w:pPr>
      <w:r>
        <w:rPr>
          <w:rFonts w:ascii="宋体" w:hAnsi="宋体" w:hint="eastAsia"/>
          <w:i/>
          <w:sz w:val="28"/>
          <w:szCs w:val="28"/>
        </w:rPr>
        <w:t>（</w:t>
      </w:r>
      <w:r>
        <w:rPr>
          <w:rFonts w:ascii="宋体" w:hAnsi="宋体" w:hint="eastAsia"/>
          <w:i/>
          <w:sz w:val="28"/>
          <w:szCs w:val="28"/>
        </w:rPr>
        <w:t>科学</w:t>
      </w:r>
      <w:r>
        <w:rPr>
          <w:rFonts w:ascii="宋体" w:hAnsi="宋体"/>
          <w:i/>
          <w:sz w:val="28"/>
          <w:szCs w:val="28"/>
        </w:rPr>
        <w:t>和</w:t>
      </w:r>
      <w:r>
        <w:rPr>
          <w:rFonts w:ascii="宋体" w:hAnsi="宋体" w:hint="eastAsia"/>
          <w:i/>
          <w:sz w:val="28"/>
          <w:szCs w:val="28"/>
        </w:rPr>
        <w:t>工程</w:t>
      </w:r>
      <w:r>
        <w:rPr>
          <w:rFonts w:ascii="宋体" w:hAnsi="宋体" w:hint="eastAsia"/>
          <w:i/>
          <w:sz w:val="28"/>
          <w:szCs w:val="28"/>
        </w:rPr>
        <w:t>目标</w:t>
      </w:r>
      <w:r>
        <w:rPr>
          <w:rFonts w:ascii="宋体" w:hAnsi="宋体" w:hint="eastAsia"/>
          <w:i/>
          <w:sz w:val="28"/>
          <w:szCs w:val="28"/>
        </w:rPr>
        <w:t>创新性</w:t>
      </w:r>
      <w:r>
        <w:rPr>
          <w:rFonts w:ascii="宋体" w:hAnsi="宋体" w:hint="eastAsia"/>
          <w:i/>
          <w:sz w:val="28"/>
          <w:szCs w:val="28"/>
        </w:rPr>
        <w:t>分析</w:t>
      </w:r>
      <w:r>
        <w:rPr>
          <w:rFonts w:ascii="宋体" w:hAnsi="宋体" w:hint="eastAsia"/>
          <w:i/>
          <w:sz w:val="28"/>
          <w:szCs w:val="28"/>
        </w:rPr>
        <w:t>）</w:t>
      </w:r>
    </w:p>
    <w:p>
      <w:pPr>
        <w:pStyle w:val="style0"/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初步设计方案</w:t>
      </w:r>
    </w:p>
    <w:p>
      <w:pPr>
        <w:pStyle w:val="style0"/>
        <w:ind w:firstLine="706" w:firstLineChars="252"/>
        <w:rPr>
          <w:rFonts w:ascii="宋体" w:hAnsi="宋体"/>
          <w:i/>
          <w:sz w:val="28"/>
          <w:szCs w:val="28"/>
        </w:rPr>
      </w:pPr>
      <w:r>
        <w:rPr>
          <w:rFonts w:ascii="宋体" w:hAnsi="宋体" w:hint="eastAsia"/>
          <w:i/>
          <w:sz w:val="28"/>
          <w:szCs w:val="28"/>
        </w:rPr>
        <w:t>（</w:t>
      </w:r>
      <w:r>
        <w:rPr>
          <w:rFonts w:ascii="宋体" w:hAnsi="宋体" w:hint="eastAsia"/>
          <w:i/>
          <w:sz w:val="28"/>
          <w:szCs w:val="28"/>
        </w:rPr>
        <w:t>包括</w:t>
      </w:r>
      <w:r>
        <w:rPr>
          <w:rFonts w:ascii="宋体" w:hAnsi="宋体" w:hint="eastAsia"/>
          <w:i/>
          <w:sz w:val="28"/>
          <w:szCs w:val="28"/>
        </w:rPr>
        <w:t>搭载</w:t>
      </w:r>
      <w:r>
        <w:rPr>
          <w:rFonts w:ascii="宋体" w:hAnsi="宋体" w:hint="eastAsia"/>
          <w:i/>
          <w:sz w:val="28"/>
          <w:szCs w:val="28"/>
        </w:rPr>
        <w:t>方式</w:t>
      </w:r>
      <w:r>
        <w:rPr>
          <w:rFonts w:ascii="宋体" w:hAnsi="宋体"/>
          <w:i/>
          <w:sz w:val="28"/>
          <w:szCs w:val="28"/>
        </w:rPr>
        <w:t>、飞行流程</w:t>
      </w:r>
      <w:r>
        <w:rPr>
          <w:rFonts w:ascii="宋体" w:hAnsi="宋体" w:hint="eastAsia"/>
          <w:i/>
          <w:sz w:val="28"/>
          <w:szCs w:val="28"/>
        </w:rPr>
        <w:t>，</w:t>
      </w:r>
      <w:r>
        <w:rPr>
          <w:rFonts w:ascii="宋体" w:hAnsi="宋体"/>
          <w:i/>
          <w:sz w:val="28"/>
          <w:szCs w:val="28"/>
        </w:rPr>
        <w:t>功能指标</w:t>
      </w:r>
      <w:r>
        <w:rPr>
          <w:rFonts w:ascii="宋体" w:hAnsi="宋体" w:hint="eastAsia"/>
          <w:i/>
          <w:sz w:val="28"/>
          <w:szCs w:val="28"/>
        </w:rPr>
        <w:t>及</w:t>
      </w:r>
      <w:r>
        <w:rPr>
          <w:rFonts w:ascii="宋体" w:hAnsi="宋体"/>
          <w:i/>
          <w:sz w:val="28"/>
          <w:szCs w:val="28"/>
        </w:rPr>
        <w:t>实现方案</w:t>
      </w:r>
      <w:r>
        <w:rPr>
          <w:rFonts w:ascii="宋体" w:hAnsi="宋体" w:hint="eastAsia"/>
          <w:i/>
          <w:sz w:val="28"/>
          <w:szCs w:val="28"/>
        </w:rPr>
        <w:t>等。）</w:t>
      </w:r>
    </w:p>
    <w:p>
      <w:pPr>
        <w:pStyle w:val="style0"/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接口</w:t>
      </w:r>
      <w:r>
        <w:rPr>
          <w:rFonts w:ascii="宋体" w:hAnsi="宋体"/>
          <w:b/>
          <w:sz w:val="32"/>
          <w:szCs w:val="32"/>
        </w:rPr>
        <w:t>需求</w:t>
      </w:r>
    </w:p>
    <w:p>
      <w:pPr>
        <w:pStyle w:val="style0"/>
        <w:ind w:firstLine="706" w:firstLineChars="252"/>
        <w:rPr>
          <w:rFonts w:ascii="宋体" w:hAnsi="宋体"/>
          <w:i/>
          <w:sz w:val="28"/>
          <w:szCs w:val="28"/>
        </w:rPr>
      </w:pPr>
      <w:r>
        <w:rPr>
          <w:rFonts w:ascii="宋体" w:hAnsi="宋体" w:hint="eastAsia"/>
          <w:i/>
          <w:sz w:val="28"/>
          <w:szCs w:val="28"/>
        </w:rPr>
        <w:t>（</w:t>
      </w:r>
      <w:r>
        <w:rPr>
          <w:rFonts w:ascii="宋体" w:hAnsi="宋体"/>
          <w:i/>
          <w:sz w:val="28"/>
          <w:szCs w:val="28"/>
        </w:rPr>
        <w:t>对</w:t>
      </w:r>
      <w:r>
        <w:rPr>
          <w:rFonts w:ascii="宋体" w:hAnsi="宋体" w:hint="eastAsia"/>
          <w:i/>
          <w:sz w:val="28"/>
          <w:szCs w:val="28"/>
        </w:rPr>
        <w:t>运载</w:t>
      </w:r>
      <w:r>
        <w:rPr>
          <w:rFonts w:ascii="宋体" w:hAnsi="宋体"/>
          <w:i/>
          <w:sz w:val="28"/>
          <w:szCs w:val="28"/>
        </w:rPr>
        <w:t>火箭或</w:t>
      </w:r>
      <w:r>
        <w:rPr>
          <w:rFonts w:ascii="宋体" w:hAnsi="宋体" w:hint="eastAsia"/>
          <w:i/>
          <w:sz w:val="28"/>
          <w:szCs w:val="28"/>
        </w:rPr>
        <w:t>主</w:t>
      </w:r>
      <w:r>
        <w:rPr>
          <w:rFonts w:ascii="宋体" w:hAnsi="宋体"/>
          <w:i/>
          <w:sz w:val="28"/>
          <w:szCs w:val="28"/>
        </w:rPr>
        <w:t>探测</w:t>
      </w:r>
      <w:r>
        <w:rPr>
          <w:rFonts w:ascii="宋体" w:hAnsi="宋体" w:hint="eastAsia"/>
          <w:i/>
          <w:sz w:val="28"/>
          <w:szCs w:val="28"/>
        </w:rPr>
        <w:t>器</w:t>
      </w:r>
      <w:r>
        <w:rPr>
          <w:rFonts w:ascii="宋体" w:hAnsi="宋体"/>
          <w:i/>
          <w:sz w:val="28"/>
          <w:szCs w:val="28"/>
        </w:rPr>
        <w:t>的需求，包括但不限于重量、</w:t>
      </w:r>
      <w:r>
        <w:rPr>
          <w:rFonts w:ascii="宋体" w:hAnsi="宋体" w:hint="eastAsia"/>
          <w:i/>
          <w:sz w:val="28"/>
          <w:szCs w:val="28"/>
        </w:rPr>
        <w:t>体积</w:t>
      </w:r>
      <w:r>
        <w:rPr>
          <w:rFonts w:ascii="宋体" w:hAnsi="宋体"/>
          <w:i/>
          <w:sz w:val="28"/>
          <w:szCs w:val="28"/>
        </w:rPr>
        <w:t>、</w:t>
      </w:r>
      <w:r>
        <w:rPr>
          <w:rFonts w:ascii="宋体" w:hAnsi="宋体" w:hint="eastAsia"/>
          <w:i/>
          <w:sz w:val="28"/>
          <w:szCs w:val="28"/>
        </w:rPr>
        <w:t>安装</w:t>
      </w:r>
      <w:r>
        <w:rPr>
          <w:rFonts w:ascii="宋体" w:hAnsi="宋体"/>
          <w:i/>
          <w:sz w:val="28"/>
          <w:szCs w:val="28"/>
        </w:rPr>
        <w:t>、能源、分离、测控通信支持等。</w:t>
      </w:r>
      <w:r>
        <w:rPr>
          <w:rFonts w:ascii="宋体" w:hAnsi="宋体" w:hint="eastAsia"/>
          <w:i/>
          <w:sz w:val="28"/>
          <w:szCs w:val="28"/>
        </w:rPr>
        <w:t>）</w:t>
      </w:r>
    </w:p>
    <w:bookmarkStart w:id="1" w:name="_Toc489017963"/>
    <w:bookmarkStart w:id="2" w:name="_Toc520463053"/>
    <w:bookmarkStart w:id="3" w:name="_Toc522224154"/>
    <w:p>
      <w:pPr>
        <w:pStyle w:val="style0"/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应征</w:t>
      </w:r>
      <w:r>
        <w:rPr>
          <w:rFonts w:ascii="宋体" w:hAnsi="宋体" w:hint="eastAsia"/>
          <w:b/>
          <w:sz w:val="32"/>
          <w:szCs w:val="32"/>
        </w:rPr>
        <w:t>单位基本情况</w:t>
      </w:r>
      <w:bookmarkEnd w:id="1"/>
      <w:bookmarkEnd w:id="2"/>
      <w:bookmarkEnd w:id="3"/>
    </w:p>
    <w:p>
      <w:pPr>
        <w:pStyle w:val="style0"/>
        <w:ind w:firstLine="706" w:firstLineChars="252"/>
        <w:rPr>
          <w:rFonts w:ascii="宋体" w:hAnsi="宋体"/>
          <w:i/>
          <w:sz w:val="28"/>
          <w:szCs w:val="28"/>
        </w:rPr>
      </w:pPr>
      <w:r>
        <w:rPr>
          <w:rFonts w:ascii="宋体" w:hAnsi="宋体" w:hint="eastAsia"/>
          <w:i/>
          <w:sz w:val="28"/>
          <w:szCs w:val="28"/>
        </w:rPr>
        <w:t>（独立或</w:t>
      </w:r>
      <w:r>
        <w:rPr>
          <w:rFonts w:ascii="宋体" w:hAnsi="宋体"/>
          <w:i/>
          <w:sz w:val="28"/>
          <w:szCs w:val="28"/>
        </w:rPr>
        <w:t>联合应征单位</w:t>
      </w:r>
      <w:r>
        <w:rPr>
          <w:rFonts w:ascii="宋体" w:hAnsi="宋体" w:hint="eastAsia"/>
          <w:i/>
          <w:sz w:val="28"/>
          <w:szCs w:val="28"/>
        </w:rPr>
        <w:t>的基本</w:t>
      </w:r>
      <w:r>
        <w:rPr>
          <w:rFonts w:ascii="宋体" w:hAnsi="宋体"/>
          <w:i/>
          <w:sz w:val="28"/>
          <w:szCs w:val="28"/>
        </w:rPr>
        <w:t>情况</w:t>
      </w:r>
      <w:r>
        <w:rPr>
          <w:rFonts w:ascii="宋体" w:hAnsi="宋体" w:hint="eastAsia"/>
          <w:i/>
          <w:sz w:val="28"/>
          <w:szCs w:val="28"/>
        </w:rPr>
        <w:t>、研制基础</w:t>
      </w:r>
      <w:r>
        <w:rPr>
          <w:rFonts w:ascii="宋体" w:hAnsi="宋体"/>
          <w:i/>
          <w:sz w:val="28"/>
          <w:szCs w:val="28"/>
        </w:rPr>
        <w:t>等</w:t>
      </w:r>
      <w:r>
        <w:rPr>
          <w:rFonts w:ascii="宋体" w:hAnsi="宋体" w:hint="eastAsia"/>
          <w:i/>
          <w:sz w:val="28"/>
          <w:szCs w:val="28"/>
        </w:rPr>
        <w:t>）</w:t>
      </w:r>
    </w:p>
    <w:bookmarkStart w:id="4" w:name="_Toc522224175"/>
    <w:p>
      <w:pPr>
        <w:pStyle w:val="style0"/>
        <w:rPr>
          <w:rFonts w:ascii="仿宋" w:eastAsia="仿宋" w:hAnsi="仿宋"/>
          <w:b/>
          <w:bCs/>
          <w:sz w:val="28"/>
          <w:szCs w:val="28"/>
        </w:rPr>
      </w:pPr>
    </w:p>
    <w:p>
      <w:pPr>
        <w:pStyle w:val="style1"/>
        <w:rPr/>
      </w:pPr>
      <w:r>
        <w:rPr>
          <w:rFonts w:hint="eastAsia"/>
        </w:rPr>
        <w:t>应征</w:t>
      </w:r>
      <w:r>
        <w:rPr>
          <w:rFonts w:hint="eastAsia"/>
        </w:rPr>
        <w:t>单位意见及签章</w:t>
      </w:r>
      <w:bookmarkEnd w:id="4"/>
    </w:p>
    <w:p>
      <w:pPr>
        <w:pStyle w:val="style0"/>
        <w:rPr>
          <w:sz w:val="28"/>
          <w:szCs w:val="28"/>
        </w:rPr>
      </w:pPr>
    </w:p>
    <w:p>
      <w:pPr>
        <w:pStyle w:val="style0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</w:rPr>
        <w:t>）</w:t>
      </w:r>
    </w:p>
    <w:p>
      <w:pPr>
        <w:pStyle w:val="style0"/>
        <w:wordWrap w:val="false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</w:t>
      </w:r>
      <w:r>
        <w:rPr>
          <w:rFonts w:ascii="仿宋" w:eastAsia="仿宋" w:hAnsi="仿宋"/>
          <w:sz w:val="28"/>
          <w:szCs w:val="28"/>
        </w:rPr>
        <w:t>：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</w:t>
      </w:r>
      <w:r>
        <w:rPr>
          <w:rFonts w:ascii="仿宋" w:eastAsia="仿宋" w:hAnsi="仿宋"/>
          <w:sz w:val="28"/>
          <w:szCs w:val="28"/>
        </w:rPr>
        <w:t>方式：</w:t>
      </w:r>
      <w:r>
        <w:rPr>
          <w:rFonts w:ascii="宋体" w:hAnsi="宋体" w:hint="eastAsia"/>
          <w:i/>
          <w:sz w:val="28"/>
          <w:szCs w:val="28"/>
        </w:rPr>
        <w:t>（手机</w:t>
      </w:r>
      <w:r>
        <w:rPr>
          <w:rFonts w:ascii="宋体" w:hAnsi="宋体"/>
          <w:i/>
          <w:sz w:val="28"/>
          <w:szCs w:val="28"/>
        </w:rPr>
        <w:t>、座机、</w:t>
      </w:r>
      <w:r>
        <w:rPr>
          <w:rFonts w:ascii="宋体" w:hAnsi="宋体" w:hint="eastAsia"/>
          <w:i/>
          <w:sz w:val="28"/>
          <w:szCs w:val="28"/>
        </w:rPr>
        <w:t>传真</w:t>
      </w:r>
      <w:r>
        <w:rPr>
          <w:rFonts w:ascii="宋体" w:hAnsi="宋体"/>
          <w:i/>
          <w:sz w:val="28"/>
          <w:szCs w:val="28"/>
        </w:rPr>
        <w:t>、</w:t>
      </w:r>
      <w:r>
        <w:rPr>
          <w:rFonts w:ascii="宋体" w:hAnsi="宋体" w:hint="eastAsia"/>
          <w:i/>
          <w:sz w:val="28"/>
          <w:szCs w:val="28"/>
        </w:rPr>
        <w:t>电子</w:t>
      </w:r>
      <w:r>
        <w:rPr>
          <w:rFonts w:ascii="宋体" w:hAnsi="宋体"/>
          <w:i/>
          <w:sz w:val="28"/>
          <w:szCs w:val="28"/>
        </w:rPr>
        <w:t>邮箱</w:t>
      </w:r>
      <w:r>
        <w:rPr>
          <w:rFonts w:ascii="宋体" w:hAnsi="宋体" w:hint="eastAsia"/>
          <w:i/>
          <w:sz w:val="28"/>
          <w:szCs w:val="28"/>
        </w:rPr>
        <w:t>）</w:t>
      </w:r>
    </w:p>
    <w:p>
      <w:pPr>
        <w:pStyle w:val="style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填写说明：</w:t>
      </w:r>
    </w:p>
    <w:p>
      <w:pPr>
        <w:pStyle w:val="style0"/>
        <w:tabs>
          <w:tab w:val="left" w:leader="none" w:pos="-540"/>
          <w:tab w:val="left" w:leader="none" w:pos="1080"/>
        </w:tabs>
        <w:spacing w:lineRule="auto" w:line="300"/>
        <w:ind w:right="424" w:rightChars="202" w:firstLine="566" w:firstLineChars="23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1级</w:t>
      </w:r>
      <w:r>
        <w:rPr>
          <w:rFonts w:ascii="宋体" w:hAnsi="宋体"/>
          <w:sz w:val="24"/>
        </w:rPr>
        <w:t>标题</w:t>
      </w:r>
      <w:r>
        <w:rPr>
          <w:rFonts w:ascii="宋体" w:hAnsi="宋体" w:hint="eastAsia"/>
          <w:sz w:val="24"/>
        </w:rPr>
        <w:t>宋体3号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2级</w:t>
      </w:r>
      <w:r>
        <w:rPr>
          <w:rFonts w:ascii="宋体" w:hAnsi="宋体"/>
          <w:sz w:val="24"/>
        </w:rPr>
        <w:t>标题宋体小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号，</w:t>
      </w:r>
      <w:r>
        <w:rPr>
          <w:rFonts w:ascii="宋体" w:hAnsi="宋体" w:hint="eastAsia"/>
          <w:sz w:val="24"/>
        </w:rPr>
        <w:t>3级</w:t>
      </w:r>
      <w:r>
        <w:rPr>
          <w:rFonts w:ascii="宋体" w:hAnsi="宋体"/>
          <w:sz w:val="24"/>
        </w:rPr>
        <w:t>标题宋体小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号，</w:t>
      </w:r>
      <w:r>
        <w:rPr>
          <w:rFonts w:ascii="宋体" w:hAnsi="宋体" w:hint="eastAsia"/>
          <w:sz w:val="24"/>
        </w:rPr>
        <w:t>正文宋体</w:t>
      </w:r>
      <w:r>
        <w:rPr>
          <w:rFonts w:ascii="宋体" w:hAnsi="宋体" w:hint="eastAsia"/>
          <w:sz w:val="24"/>
        </w:rPr>
        <w:t>4号字，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倍行距</w:t>
      </w:r>
      <w:r>
        <w:rPr>
          <w:rFonts w:ascii="宋体" w:hAnsi="宋体" w:hint="eastAsia"/>
          <w:sz w:val="24"/>
        </w:rPr>
        <w:t>。</w:t>
      </w:r>
    </w:p>
    <w:p>
      <w:pPr>
        <w:pStyle w:val="style0"/>
        <w:tabs>
          <w:tab w:val="left" w:leader="none" w:pos="-540"/>
          <w:tab w:val="left" w:leader="none" w:pos="1080"/>
        </w:tabs>
        <w:spacing w:lineRule="auto" w:line="300"/>
        <w:ind w:right="424" w:rightChars="202" w:firstLine="566" w:firstLineChars="236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文本统一用</w:t>
      </w:r>
      <w:r>
        <w:rPr>
          <w:rFonts w:ascii="宋体" w:hAnsi="宋体"/>
          <w:sz w:val="24"/>
        </w:rPr>
        <w:t>A4</w:t>
      </w:r>
      <w:r>
        <w:rPr>
          <w:rFonts w:ascii="宋体" w:hAnsi="宋体" w:hint="eastAsia"/>
          <w:sz w:val="24"/>
        </w:rPr>
        <w:t>幅面纸，文字内容一律用计算机打印填报</w:t>
      </w:r>
      <w:r>
        <w:rPr>
          <w:rFonts w:ascii="宋体" w:hAnsi="宋体" w:hint="eastAsia"/>
          <w:sz w:val="24"/>
        </w:rPr>
        <w:t>。</w:t>
      </w:r>
    </w:p>
    <w:p>
      <w:pPr>
        <w:pStyle w:val="style0"/>
        <w:tabs>
          <w:tab w:val="left" w:leader="none" w:pos="-540"/>
          <w:tab w:val="left" w:leader="none" w:pos="1080"/>
        </w:tabs>
        <w:spacing w:lineRule="auto" w:line="300"/>
        <w:ind w:right="424" w:rightChars="202" w:firstLine="566" w:firstLineChars="236"/>
        <w:rPr>
          <w:rFonts w:ascii="宋体" w:hAnsi="宋体"/>
          <w:sz w:val="24"/>
          <w:szCs w:val="22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第一次出现外文名称时要写清全称和缩写，再出现时可以使用缩写</w:t>
      </w:r>
      <w:r>
        <w:rPr>
          <w:rFonts w:ascii="宋体" w:hAnsi="宋体" w:hint="eastAsia"/>
          <w:sz w:val="24"/>
        </w:rPr>
        <w:t>。</w:t>
      </w:r>
    </w:p>
    <w:p>
      <w:pPr>
        <w:pStyle w:val="style0"/>
        <w:rPr/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val="zh-CN"/>
      </w:rPr>
      <w:t>2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F9CB808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720"/>
      </w:pPr>
      <w:rPr>
        <w:rFonts w:hint="default"/>
        <w:b w:val="false"/>
      </w:rPr>
    </w:lvl>
    <w:lvl w:ilvl="1" w:tplc="04090019" w:tentative="1">
      <w:start w:val="1"/>
      <w:numFmt w:val="lowerLetter"/>
      <w:lvlText w:val="%2)"/>
      <w:lvlJc w:val="left"/>
      <w:pPr>
        <w:tabs>
          <w:tab w:val="left" w:leader="none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leader="none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leader="none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0"/>
    </w:rPr>
  </w:style>
  <w:style w:type="paragraph" w:styleId="style1">
    <w:name w:val="heading 1"/>
    <w:basedOn w:val="style0"/>
    <w:next w:val="style0"/>
    <w:link w:val="style4099"/>
    <w:qFormat/>
    <w:pPr>
      <w:keepNext/>
      <w:keepLines/>
      <w:spacing w:before="340" w:after="330" w:lineRule="auto" w:line="576"/>
      <w:outlineLvl w:val="0"/>
    </w:pPr>
    <w:rPr>
      <w:b/>
      <w:kern w:val="44"/>
      <w:sz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标题 1 Char"/>
    <w:basedOn w:val="style65"/>
    <w:next w:val="style4099"/>
    <w:link w:val="style1"/>
    <w:rPr>
      <w:rFonts w:ascii="Times New Roman" w:cs="Times New Roman" w:eastAsia="宋体" w:hAnsi="Times New Roman"/>
      <w:b/>
      <w:kern w:val="44"/>
      <w:sz w:val="44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312</Words>
  <Pages>2</Pages>
  <Characters>318</Characters>
  <Application>WPS Office</Application>
  <DocSecurity>0</DocSecurity>
  <Paragraphs>26</Paragraphs>
  <ScaleCrop>false</ScaleCrop>
  <Company>Hewlett-Packard</Company>
  <LinksUpToDate>false</LinksUpToDate>
  <CharactersWithSpaces>330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2019-04-19T06:27:00Z</dcterms:created>
  <dc:creator>lzb</dc:creator>
  <lastModifiedBy>BND-AL10</lastModifiedBy>
  <dcterms:modified xsi:type="dcterms:W3CDTF">2019-04-20T02:22:02Z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