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8B" w:rsidRPr="00DD008B" w:rsidRDefault="00DD008B" w:rsidP="00DD008B">
      <w:pPr>
        <w:widowControl/>
        <w:shd w:val="clear" w:color="auto" w:fill="FFFFFF"/>
        <w:spacing w:after="222" w:line="480" w:lineRule="atLeast"/>
        <w:jc w:val="center"/>
        <w:outlineLvl w:val="0"/>
        <w:rPr>
          <w:rFonts w:ascii="微软雅黑" w:eastAsia="微软雅黑" w:hAnsi="微软雅黑" w:cs="宋体"/>
          <w:color w:val="333333"/>
          <w:kern w:val="36"/>
          <w:sz w:val="31"/>
          <w:szCs w:val="31"/>
        </w:rPr>
      </w:pPr>
      <w:r w:rsidRPr="00DD008B">
        <w:rPr>
          <w:rFonts w:ascii="微软雅黑" w:eastAsia="微软雅黑" w:hAnsi="微软雅黑" w:cs="宋体" w:hint="eastAsia"/>
          <w:color w:val="333333"/>
          <w:kern w:val="36"/>
          <w:sz w:val="31"/>
          <w:szCs w:val="31"/>
        </w:rPr>
        <w:t>国家知识产权局关于评选第二十三届中国专利奖的通知</w:t>
      </w:r>
    </w:p>
    <w:p w:rsidR="00DD008B" w:rsidRPr="00DD008B" w:rsidRDefault="00DD008B" w:rsidP="00DD008B">
      <w:pPr>
        <w:widowControl/>
        <w:shd w:val="clear" w:color="auto" w:fill="FFFFFF"/>
        <w:spacing w:after="166" w:line="354" w:lineRule="atLeast"/>
        <w:ind w:firstLine="480"/>
        <w:jc w:val="center"/>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国知发运函字〔2021〕124号</w:t>
      </w:r>
    </w:p>
    <w:p w:rsidR="00DD008B" w:rsidRPr="00DD008B" w:rsidRDefault="00DD008B" w:rsidP="00DD00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国务院各有关部门和单位知识产权工作管理机构，中央军委装备发展部办公厅，各省、自治区、直辖市和新疆生产建设兵团知识产权局，四川省知识产权服务促进中心，广东省知识产权保护中心，各有关全国性行业协会：</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为全面贯彻落实习近平新时代中国特色社会主义思想和党的十九大、十九届二中、三中、四中、五中全会精神，深入学习贯彻习近平总书记在中央政治局第二十五次集体学习时的重要讲话精神，强化知识产权创造、保护、运用，激发全社会创新活力，加快建设知识产权强国，国家知识产权局决定和世界知识产权组织共同开展第二十三届中国专利奖评选工作，鼓励和表彰为技术（设计）创新和经济社会发展作出突出贡献的专利权人和发明人（设计人）。现将有关事宜通知如下：</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一、奖项设置</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中国专利奖设中国专利金奖、银奖、优秀奖，中国外观设计金奖、银奖、优秀奖。</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lastRenderedPageBreak/>
        <w:t>本届评奖工作进一步突出高质量发展要求，对专利质量问题严重的地区将减少其推荐名额，对发现存在较大数量（比例）非正常专利申请的单位和个人，将取消其申报、推荐、参评或获奖资格。</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二、参评条件</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已获得国家知识产权局授权的专利，并同时具备以下条件的，可以参加中国专利奖评选：</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（一）在2020年12月31日前（含12月31日，以授权公告日为准）被授予发明、实用新型或外观设计专利权（含已解密国防专利，不含保密专利）；</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（二）专利权有效，在申报截止日前无法律纠纷，不存在未缴年费或滞纳金等情况；</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（三）全体专利权人均同意参评；</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（四）未获得过中国专利奖；</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（五）一项专利作为一个项目参评；</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（六）相同专利权人参评项目不超过2项；专利权人是国家知识产权示范高校的，参评项目不超过4项；集团公司及其子公司参评项目总数不超过10项。</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三、参评方式</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中国专利奖采用项目推荐方式，由国务院各有关部门和单位知识产权工作管理机构、各省（区、市）知识产权局（以下简称省局）、各有关全国性行业协会</w:t>
      </w:r>
      <w:r w:rsidRPr="00DD008B">
        <w:rPr>
          <w:rFonts w:ascii="微软雅黑" w:eastAsia="微软雅黑" w:hAnsi="微软雅黑" w:cs="宋体" w:hint="eastAsia"/>
          <w:color w:val="333333"/>
          <w:kern w:val="0"/>
          <w:sz w:val="24"/>
          <w:szCs w:val="24"/>
        </w:rPr>
        <w:lastRenderedPageBreak/>
        <w:t>组织推荐。各有关全国性行业协会仅限推荐本行业或本领域相关项目。自2021年起，连续两届推荐项目未获奖的协会，暂停推荐资格一年。</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中国科学院院士或中国工程院院士（以下简称院士）、计划单列市、副省级城市、知识产权示范城市和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推荐工作应以高质量发展为导向，优先推荐基础研究、应用基础研究、突破“卡脖子”技术难题等方面形成的核心专利。</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四、名额分配</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推荐名额分配见推荐项目分配表（附件1）。</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获得第二十二届中国专利奖最佳组织奖的单位可在分配名额的基础上增加1—2个推荐名额；设省人民政府专利奖的省级知识产权局可在分配名额基础上增加1—2个推荐名额；被确定为知识产权强省建设试点省的省级知识产权局可在分配名额基础上增加2个推荐名额，被确定为知识产权强市创建市的城市知识产权局可在分配名额基础上增加1个推荐名额。被暂停示范城市资格的城市，取消其推荐名额。</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同专业领域的两名院士可联名推荐1项本专业领域的发明专利，每位院士仅限推荐一次。</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lastRenderedPageBreak/>
        <w:t>国家知识产权示范高校每年可自荐2个项目参评，国家知识产权示范企业每两年可自荐1个项目参评。</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五、推荐程序</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（一）审核</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各推荐单位应对推荐项目的参评资格、申报材料等进行审核，确保相关材料完整、真实、准确，不存在涉密内容。</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（二）公示</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国务院各有关部门和单位知识产权工作管理机构、各省级知识产权局、各有关全国性行业协会应通过网络或书面形式对拟推荐项目（含院士、计划单列市、副省级城市、知识产权示范城市和示范园区推荐的项目以及国家知识产权示范高校、示范企业自荐的项目）进行公示。</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公示时间不少于5个工作日。公示无异议或虽有异议但经核实处理后再次公示无异议的项目方可推荐。</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六、推荐材料报送要求</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（一）报送材料</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1. 院士推荐</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（1）院士推荐意见书1份（纸件，需院士签名，附院士证书复印件，格式见附件2）；</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lastRenderedPageBreak/>
        <w:t>（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项目电子件以光盘或U盘存储。</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2. 单位推荐</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（1）推荐函1份（纸件和电子件，正式公函，纸件加盖公章，格式见附件3）；</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所有项目的电子件存储在一张光盘或U盘中，并用标签标注推荐单位名称。</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（二）报送方式</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1．国务院各有关部门和单位知识产权工作管理机构、各省级知识产权局、各有关全国性行业协会直接向我局报送。</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2．院士、计划单列市、副省级城市、知识产权示范城市和示范园区推荐的项目以及国家知识产权示范高校、示范企业自荐的项目，须经申报单位所在地省</w:t>
      </w:r>
      <w:r w:rsidRPr="00DD008B">
        <w:rPr>
          <w:rFonts w:ascii="微软雅黑" w:eastAsia="微软雅黑" w:hAnsi="微软雅黑" w:cs="宋体" w:hint="eastAsia"/>
          <w:color w:val="333333"/>
          <w:kern w:val="0"/>
          <w:sz w:val="24"/>
          <w:szCs w:val="24"/>
        </w:rPr>
        <w:lastRenderedPageBreak/>
        <w:t>局审核和公示后，由省级知识产权局将相关申报材料汇总并填写推荐项目汇总表（附件4）统一报送。</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b/>
          <w:bCs/>
          <w:color w:val="333333"/>
          <w:kern w:val="0"/>
          <w:sz w:val="24"/>
          <w:szCs w:val="24"/>
        </w:rPr>
        <w:t>（三）时间要求</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院士、计划单列市、副省级城市、知识产权示范城市和示范园区推荐的项目以及国家知识产权示范高校、示范企业自荐的项目材料报送截止日期以各省级知识产权局通知为准。</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我局受理国务院各有关部门和单位知识产权工作管理机构、各省级知识产权局、各有关全国性行业协会的报送材料，截止日期为2021年10月31日。</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材料统一采用EMS快递方式报送，不接受现场申报，凡材料不符合要求或逾期（以快递寄出日为准）推荐的项目均不予受理。</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请各单位按照《中国专利奖评奖办法》和本通知要求，认真做好宣传动员以及项目推荐工作，并将负责此项工作的联系人报名表（附件5）于2021年9月15日前通过电子邮件报我局。</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我局将根据推荐项目的获奖情况，评出中国专利奖最佳组织奖5—8名、中国专利奖优秀组织奖15—20名，对推荐项目获中国专利金奖的院士，颁发中国专利奖最佳推荐奖。</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《中国专利奖评奖办法》《中国专利奖申报书（2021年修订版）》等请到国家知识产权局网站“中国专利奖”专栏下载（https://www.cnipa.gov.cn/col/col41/index.html）。</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特此通知。</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lastRenderedPageBreak/>
        <w:t>附件：</w:t>
      </w:r>
      <w:hyperlink r:id="rId4" w:history="1">
        <w:r w:rsidRPr="00DD008B">
          <w:rPr>
            <w:rFonts w:ascii="微软雅黑" w:eastAsia="微软雅黑" w:hAnsi="微软雅黑" w:cs="宋体"/>
            <w:color w:val="265B97"/>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cnipa.gov.cn/module/download/downfile.jsp?classid=0&amp;showname=1%EF%BC%8E%E6%8E%A8%E8%8D%90%E9%A1%B9%E7%9B%AE%E5%88%86%E9%85%8D%E8%A1%A8.doc&amp;filename=0c3e334353ee4ac7bfe7638bb956d583.doc" style="width:23.8pt;height:23.8pt" o:button="t"/>
          </w:pict>
        </w:r>
        <w:r w:rsidRPr="00DD008B">
          <w:rPr>
            <w:rFonts w:ascii="微软雅黑" w:eastAsia="微软雅黑" w:hAnsi="微软雅黑" w:cs="宋体" w:hint="eastAsia"/>
            <w:color w:val="265B97"/>
            <w:kern w:val="0"/>
            <w:sz w:val="24"/>
            <w:szCs w:val="24"/>
            <w:u w:val="single"/>
          </w:rPr>
          <w:t>1．推荐项目分配表.doc</w:t>
        </w:r>
      </w:hyperlink>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          </w:t>
      </w:r>
      <w:hyperlink r:id="rId5" w:history="1">
        <w:r w:rsidRPr="00DD008B">
          <w:rPr>
            <w:rFonts w:ascii="微软雅黑" w:eastAsia="微软雅黑" w:hAnsi="微软雅黑" w:cs="宋体"/>
            <w:color w:val="265B97"/>
            <w:kern w:val="0"/>
            <w:sz w:val="24"/>
            <w:szCs w:val="24"/>
          </w:rPr>
          <w:pict>
            <v:shape id="_x0000_i1026" type="#_x0000_t75" alt="" href="https://www.cnipa.gov.cn/module/download/downfile.jsp?classid=0&amp;showname=2%EF%BC%8E%E9%99%A2%E5%A3%AB%E6%8E%A8%E8%8D%90%E6%84%8F%E8%A7%81%E4%B9%A6.doc&amp;filename=08c5865d6fa24458aeff0544923aaa00.doc" style="width:23.8pt;height:23.8pt" o:button="t"/>
          </w:pict>
        </w:r>
        <w:r w:rsidRPr="00DD008B">
          <w:rPr>
            <w:rFonts w:ascii="微软雅黑" w:eastAsia="微软雅黑" w:hAnsi="微软雅黑" w:cs="宋体" w:hint="eastAsia"/>
            <w:color w:val="265B97"/>
            <w:kern w:val="0"/>
            <w:sz w:val="24"/>
            <w:szCs w:val="24"/>
            <w:u w:val="single"/>
          </w:rPr>
          <w:t>2．院士推荐意见书.doc</w:t>
        </w:r>
      </w:hyperlink>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          </w:t>
      </w:r>
      <w:hyperlink r:id="rId6" w:history="1">
        <w:r w:rsidRPr="00DD008B">
          <w:rPr>
            <w:rFonts w:ascii="微软雅黑" w:eastAsia="微软雅黑" w:hAnsi="微软雅黑" w:cs="宋体"/>
            <w:color w:val="265B97"/>
            <w:kern w:val="0"/>
            <w:sz w:val="24"/>
            <w:szCs w:val="24"/>
          </w:rPr>
          <w:pict>
            <v:shape id="_x0000_i1027" type="#_x0000_t75" alt="" href="https://www.cnipa.gov.cn/module/download/downfile.jsp?classid=0&amp;showname=3%EF%BC%8E%E6%8E%A8%E8%8D%90%E5%87%BD.doc&amp;filename=d03fd582d31a4e86a0bfc10a06fab987.doc" style="width:23.8pt;height:23.8pt" o:button="t"/>
          </w:pict>
        </w:r>
        <w:r w:rsidRPr="00DD008B">
          <w:rPr>
            <w:rFonts w:ascii="微软雅黑" w:eastAsia="微软雅黑" w:hAnsi="微软雅黑" w:cs="宋体" w:hint="eastAsia"/>
            <w:color w:val="265B97"/>
            <w:kern w:val="0"/>
            <w:sz w:val="24"/>
            <w:szCs w:val="24"/>
            <w:u w:val="single"/>
          </w:rPr>
          <w:t>3．推荐函.doc</w:t>
        </w:r>
      </w:hyperlink>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          </w:t>
      </w:r>
      <w:hyperlink r:id="rId7" w:history="1">
        <w:r w:rsidRPr="00DD008B">
          <w:rPr>
            <w:rFonts w:ascii="微软雅黑" w:eastAsia="微软雅黑" w:hAnsi="微软雅黑" w:cs="宋体"/>
            <w:color w:val="265B97"/>
            <w:kern w:val="0"/>
            <w:sz w:val="24"/>
            <w:szCs w:val="24"/>
          </w:rPr>
          <w:pict>
            <v:shape id="_x0000_i1028" type="#_x0000_t75" alt="" href="https://www.cnipa.gov.cn/module/download/downfile.jsp?classid=0&amp;showname=4%EF%BC%8E%E6%8E%A8%E8%8D%90%E9%A1%B9%E7%9B%AE%E6%B1%87%E6%80%BB%E8%A1%A8.doc&amp;filename=41ab4505db344a3292e9c430730c9a4c.doc" style="width:23.8pt;height:23.8pt" o:button="t"/>
          </w:pict>
        </w:r>
        <w:r w:rsidRPr="00DD008B">
          <w:rPr>
            <w:rFonts w:ascii="微软雅黑" w:eastAsia="微软雅黑" w:hAnsi="微软雅黑" w:cs="宋体" w:hint="eastAsia"/>
            <w:color w:val="265B97"/>
            <w:kern w:val="0"/>
            <w:sz w:val="24"/>
            <w:szCs w:val="24"/>
            <w:u w:val="single"/>
          </w:rPr>
          <w:t>4．推荐项目汇总表.doc</w:t>
        </w:r>
      </w:hyperlink>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          </w:t>
      </w:r>
      <w:hyperlink r:id="rId8" w:history="1">
        <w:r w:rsidRPr="00DD008B">
          <w:rPr>
            <w:rFonts w:ascii="微软雅黑" w:eastAsia="微软雅黑" w:hAnsi="微软雅黑" w:cs="宋体"/>
            <w:color w:val="265B97"/>
            <w:kern w:val="0"/>
            <w:sz w:val="24"/>
            <w:szCs w:val="24"/>
          </w:rPr>
          <w:pict>
            <v:shape id="_x0000_i1029" type="#_x0000_t75" alt="" href="https://www.cnipa.gov.cn/module/download/downfile.jsp?classid=0&amp;showname=5%EF%BC%8E%E6%8E%A8%E8%8D%90%E5%8D%95%E4%BD%8D%E8%81%94%E7%B3%BB%E4%BA%BA%E6%8A%A5%E5%90%8D%E8%A1%A8.doc&amp;filename=eb31c337028647e6b34ea83483c66dd2.doc" style="width:23.8pt;height:23.8pt" o:button="t"/>
          </w:pict>
        </w:r>
        <w:r w:rsidRPr="00DD008B">
          <w:rPr>
            <w:rFonts w:ascii="微软雅黑" w:eastAsia="微软雅黑" w:hAnsi="微软雅黑" w:cs="宋体" w:hint="eastAsia"/>
            <w:color w:val="265B97"/>
            <w:kern w:val="0"/>
            <w:sz w:val="24"/>
            <w:szCs w:val="24"/>
            <w:u w:val="single"/>
          </w:rPr>
          <w:t>5．推荐单位联系人报名表.doc</w:t>
        </w:r>
      </w:hyperlink>
    </w:p>
    <w:p w:rsidR="00DD008B" w:rsidRPr="00DD008B" w:rsidRDefault="00DD008B" w:rsidP="00DD008B">
      <w:pPr>
        <w:widowControl/>
        <w:shd w:val="clear" w:color="auto" w:fill="FFFFFF"/>
        <w:spacing w:after="166" w:line="354" w:lineRule="atLeast"/>
        <w:ind w:firstLine="480"/>
        <w:jc w:val="righ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国家知识产权局</w:t>
      </w:r>
    </w:p>
    <w:p w:rsidR="00DD008B" w:rsidRPr="00DD008B" w:rsidRDefault="00DD008B" w:rsidP="00DD008B">
      <w:pPr>
        <w:widowControl/>
        <w:shd w:val="clear" w:color="auto" w:fill="FFFFFF"/>
        <w:spacing w:after="166" w:line="354" w:lineRule="atLeast"/>
        <w:ind w:firstLine="480"/>
        <w:jc w:val="righ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2021年8月26日</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联系人：中国专利奖评审办公室</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电  话：010—62083614</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邮  箱：zhuanlijiang23@cnipa.gov.cn</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地  址：北京市海淀区西土城路6号</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国家知识产权局西门收发室中国专利奖专属信箱</w:t>
      </w:r>
    </w:p>
    <w:p w:rsidR="00DD008B" w:rsidRPr="00DD008B" w:rsidRDefault="00DD008B" w:rsidP="00DD008B">
      <w:pPr>
        <w:widowControl/>
        <w:shd w:val="clear" w:color="auto" w:fill="FFFFFF"/>
        <w:spacing w:after="166" w:line="354" w:lineRule="atLeast"/>
        <w:ind w:firstLine="480"/>
        <w:jc w:val="left"/>
        <w:rPr>
          <w:rFonts w:ascii="微软雅黑" w:eastAsia="微软雅黑" w:hAnsi="微软雅黑" w:cs="宋体" w:hint="eastAsia"/>
          <w:color w:val="333333"/>
          <w:kern w:val="0"/>
          <w:sz w:val="24"/>
          <w:szCs w:val="24"/>
        </w:rPr>
      </w:pPr>
      <w:r w:rsidRPr="00DD008B">
        <w:rPr>
          <w:rFonts w:ascii="微软雅黑" w:eastAsia="微软雅黑" w:hAnsi="微软雅黑" w:cs="宋体" w:hint="eastAsia"/>
          <w:color w:val="333333"/>
          <w:kern w:val="0"/>
          <w:sz w:val="24"/>
          <w:szCs w:val="24"/>
        </w:rPr>
        <w:t>邮  编：100088</w:t>
      </w:r>
    </w:p>
    <w:p w:rsidR="00004F5E" w:rsidRDefault="00004F5E"/>
    <w:sectPr w:rsidR="00004F5E" w:rsidSect="00004F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08B"/>
    <w:rsid w:val="00004F5E"/>
    <w:rsid w:val="00016771"/>
    <w:rsid w:val="00023BF2"/>
    <w:rsid w:val="00024D81"/>
    <w:rsid w:val="000258E5"/>
    <w:rsid w:val="0003316D"/>
    <w:rsid w:val="000417C1"/>
    <w:rsid w:val="0004386E"/>
    <w:rsid w:val="00044A2C"/>
    <w:rsid w:val="00046F2A"/>
    <w:rsid w:val="000519AE"/>
    <w:rsid w:val="00065E26"/>
    <w:rsid w:val="000670F2"/>
    <w:rsid w:val="0007305C"/>
    <w:rsid w:val="00080ED0"/>
    <w:rsid w:val="00085A7E"/>
    <w:rsid w:val="00090104"/>
    <w:rsid w:val="000B08F0"/>
    <w:rsid w:val="000B4A50"/>
    <w:rsid w:val="000B784C"/>
    <w:rsid w:val="000B7D2C"/>
    <w:rsid w:val="000C095C"/>
    <w:rsid w:val="000C658F"/>
    <w:rsid w:val="000C7799"/>
    <w:rsid w:val="000D0075"/>
    <w:rsid w:val="000D32DA"/>
    <w:rsid w:val="000F06AC"/>
    <w:rsid w:val="000F0EF1"/>
    <w:rsid w:val="000F4E44"/>
    <w:rsid w:val="000F7615"/>
    <w:rsid w:val="0010167A"/>
    <w:rsid w:val="001057C8"/>
    <w:rsid w:val="00117DA2"/>
    <w:rsid w:val="00120D06"/>
    <w:rsid w:val="00122D5C"/>
    <w:rsid w:val="001332B8"/>
    <w:rsid w:val="001368B4"/>
    <w:rsid w:val="00143CF9"/>
    <w:rsid w:val="0014427A"/>
    <w:rsid w:val="00146463"/>
    <w:rsid w:val="00147374"/>
    <w:rsid w:val="001478B2"/>
    <w:rsid w:val="0015239B"/>
    <w:rsid w:val="001530F4"/>
    <w:rsid w:val="00155E6A"/>
    <w:rsid w:val="0015785A"/>
    <w:rsid w:val="00173BE8"/>
    <w:rsid w:val="001A105D"/>
    <w:rsid w:val="001A1185"/>
    <w:rsid w:val="001A1259"/>
    <w:rsid w:val="001A181D"/>
    <w:rsid w:val="001B4338"/>
    <w:rsid w:val="001B743B"/>
    <w:rsid w:val="001C5DD7"/>
    <w:rsid w:val="001C6711"/>
    <w:rsid w:val="001D056B"/>
    <w:rsid w:val="002042F7"/>
    <w:rsid w:val="00213E44"/>
    <w:rsid w:val="002240CC"/>
    <w:rsid w:val="0023277B"/>
    <w:rsid w:val="00240F7E"/>
    <w:rsid w:val="00255D67"/>
    <w:rsid w:val="002605A2"/>
    <w:rsid w:val="0026085B"/>
    <w:rsid w:val="002622AB"/>
    <w:rsid w:val="002622FE"/>
    <w:rsid w:val="00262D0B"/>
    <w:rsid w:val="00266617"/>
    <w:rsid w:val="00274D41"/>
    <w:rsid w:val="00281F74"/>
    <w:rsid w:val="00286ED8"/>
    <w:rsid w:val="00294088"/>
    <w:rsid w:val="00296584"/>
    <w:rsid w:val="002A1E13"/>
    <w:rsid w:val="002A2063"/>
    <w:rsid w:val="002B3445"/>
    <w:rsid w:val="002B5BE1"/>
    <w:rsid w:val="002B6F76"/>
    <w:rsid w:val="002C57A7"/>
    <w:rsid w:val="002D663C"/>
    <w:rsid w:val="002E0121"/>
    <w:rsid w:val="002E3A8E"/>
    <w:rsid w:val="002E5204"/>
    <w:rsid w:val="002E75AE"/>
    <w:rsid w:val="00304128"/>
    <w:rsid w:val="0030601E"/>
    <w:rsid w:val="00311CB0"/>
    <w:rsid w:val="0031691E"/>
    <w:rsid w:val="0032647E"/>
    <w:rsid w:val="0032762E"/>
    <w:rsid w:val="003317BF"/>
    <w:rsid w:val="00333F03"/>
    <w:rsid w:val="0033736A"/>
    <w:rsid w:val="003379C9"/>
    <w:rsid w:val="003507C5"/>
    <w:rsid w:val="00364271"/>
    <w:rsid w:val="003678DB"/>
    <w:rsid w:val="003825C5"/>
    <w:rsid w:val="0038346C"/>
    <w:rsid w:val="00383C26"/>
    <w:rsid w:val="00391721"/>
    <w:rsid w:val="003A7F81"/>
    <w:rsid w:val="003D136D"/>
    <w:rsid w:val="003D22D4"/>
    <w:rsid w:val="003D3EF1"/>
    <w:rsid w:val="003D5D3F"/>
    <w:rsid w:val="003D6E3E"/>
    <w:rsid w:val="003E2392"/>
    <w:rsid w:val="003E4A2A"/>
    <w:rsid w:val="00414984"/>
    <w:rsid w:val="00431201"/>
    <w:rsid w:val="0044242F"/>
    <w:rsid w:val="0045050E"/>
    <w:rsid w:val="004508B1"/>
    <w:rsid w:val="0046531B"/>
    <w:rsid w:val="00467E63"/>
    <w:rsid w:val="004A0F71"/>
    <w:rsid w:val="004A490A"/>
    <w:rsid w:val="004A4F76"/>
    <w:rsid w:val="004A7C78"/>
    <w:rsid w:val="004B72C4"/>
    <w:rsid w:val="004C05FC"/>
    <w:rsid w:val="004C153C"/>
    <w:rsid w:val="005350A4"/>
    <w:rsid w:val="005429F4"/>
    <w:rsid w:val="00553C7A"/>
    <w:rsid w:val="0055461D"/>
    <w:rsid w:val="00554F20"/>
    <w:rsid w:val="005564B0"/>
    <w:rsid w:val="0055657A"/>
    <w:rsid w:val="00560A50"/>
    <w:rsid w:val="00572E66"/>
    <w:rsid w:val="00584823"/>
    <w:rsid w:val="005A2CE4"/>
    <w:rsid w:val="005B389F"/>
    <w:rsid w:val="005C64B0"/>
    <w:rsid w:val="005C6E1B"/>
    <w:rsid w:val="005C7D24"/>
    <w:rsid w:val="005D24AE"/>
    <w:rsid w:val="005D2E85"/>
    <w:rsid w:val="005E32CE"/>
    <w:rsid w:val="005F26D5"/>
    <w:rsid w:val="005F5B6A"/>
    <w:rsid w:val="005F6105"/>
    <w:rsid w:val="006148A2"/>
    <w:rsid w:val="00615A7E"/>
    <w:rsid w:val="00627D0A"/>
    <w:rsid w:val="00634D87"/>
    <w:rsid w:val="00634FDF"/>
    <w:rsid w:val="00637971"/>
    <w:rsid w:val="006412EB"/>
    <w:rsid w:val="00644B16"/>
    <w:rsid w:val="006452A8"/>
    <w:rsid w:val="00655B61"/>
    <w:rsid w:val="00657C73"/>
    <w:rsid w:val="00661172"/>
    <w:rsid w:val="0067266D"/>
    <w:rsid w:val="006766FC"/>
    <w:rsid w:val="0069497B"/>
    <w:rsid w:val="00694B75"/>
    <w:rsid w:val="00695913"/>
    <w:rsid w:val="006B6AAE"/>
    <w:rsid w:val="006C42CE"/>
    <w:rsid w:val="006C53C9"/>
    <w:rsid w:val="006C6C48"/>
    <w:rsid w:val="006D0BEC"/>
    <w:rsid w:val="006E7690"/>
    <w:rsid w:val="006F7286"/>
    <w:rsid w:val="0070208D"/>
    <w:rsid w:val="007126D6"/>
    <w:rsid w:val="007138D8"/>
    <w:rsid w:val="00715A58"/>
    <w:rsid w:val="00744B34"/>
    <w:rsid w:val="007472E9"/>
    <w:rsid w:val="00747D6E"/>
    <w:rsid w:val="00755428"/>
    <w:rsid w:val="00755D2A"/>
    <w:rsid w:val="007630A4"/>
    <w:rsid w:val="00764C0A"/>
    <w:rsid w:val="00767F16"/>
    <w:rsid w:val="00774DC7"/>
    <w:rsid w:val="00775ED8"/>
    <w:rsid w:val="00781B08"/>
    <w:rsid w:val="007863A2"/>
    <w:rsid w:val="007946DC"/>
    <w:rsid w:val="007951BA"/>
    <w:rsid w:val="007A44A0"/>
    <w:rsid w:val="007A639C"/>
    <w:rsid w:val="007A7382"/>
    <w:rsid w:val="007B37A8"/>
    <w:rsid w:val="007B403C"/>
    <w:rsid w:val="007D642F"/>
    <w:rsid w:val="007E0AEB"/>
    <w:rsid w:val="007E169F"/>
    <w:rsid w:val="007E1CB6"/>
    <w:rsid w:val="007E23BB"/>
    <w:rsid w:val="007E2586"/>
    <w:rsid w:val="007E6295"/>
    <w:rsid w:val="007E7587"/>
    <w:rsid w:val="007F2184"/>
    <w:rsid w:val="007F4006"/>
    <w:rsid w:val="007F5EF5"/>
    <w:rsid w:val="0081498D"/>
    <w:rsid w:val="00814C87"/>
    <w:rsid w:val="00816573"/>
    <w:rsid w:val="00817902"/>
    <w:rsid w:val="00820E34"/>
    <w:rsid w:val="008247A0"/>
    <w:rsid w:val="00836A1F"/>
    <w:rsid w:val="008406BE"/>
    <w:rsid w:val="0084184C"/>
    <w:rsid w:val="00850A86"/>
    <w:rsid w:val="00853139"/>
    <w:rsid w:val="0085534A"/>
    <w:rsid w:val="00885457"/>
    <w:rsid w:val="00894AE6"/>
    <w:rsid w:val="00895486"/>
    <w:rsid w:val="008977DE"/>
    <w:rsid w:val="008A6BCA"/>
    <w:rsid w:val="008A7325"/>
    <w:rsid w:val="008B758A"/>
    <w:rsid w:val="008C1BB8"/>
    <w:rsid w:val="008E3DED"/>
    <w:rsid w:val="008F5C06"/>
    <w:rsid w:val="00904D66"/>
    <w:rsid w:val="0091009E"/>
    <w:rsid w:val="00910C53"/>
    <w:rsid w:val="00916046"/>
    <w:rsid w:val="00922E14"/>
    <w:rsid w:val="00934D26"/>
    <w:rsid w:val="009440C2"/>
    <w:rsid w:val="00946AE5"/>
    <w:rsid w:val="00951120"/>
    <w:rsid w:val="00951F93"/>
    <w:rsid w:val="00953D4E"/>
    <w:rsid w:val="009602B7"/>
    <w:rsid w:val="009638C2"/>
    <w:rsid w:val="009744F5"/>
    <w:rsid w:val="00983D10"/>
    <w:rsid w:val="009870F7"/>
    <w:rsid w:val="00994507"/>
    <w:rsid w:val="00995C37"/>
    <w:rsid w:val="009A084A"/>
    <w:rsid w:val="009A0AD4"/>
    <w:rsid w:val="009B0946"/>
    <w:rsid w:val="009B4599"/>
    <w:rsid w:val="009C435A"/>
    <w:rsid w:val="009C4780"/>
    <w:rsid w:val="009C56AD"/>
    <w:rsid w:val="009C6D0B"/>
    <w:rsid w:val="009C7D73"/>
    <w:rsid w:val="009D3A46"/>
    <w:rsid w:val="009E5355"/>
    <w:rsid w:val="009E6307"/>
    <w:rsid w:val="00A01D6D"/>
    <w:rsid w:val="00A054E5"/>
    <w:rsid w:val="00A10CE9"/>
    <w:rsid w:val="00A221F4"/>
    <w:rsid w:val="00A447E5"/>
    <w:rsid w:val="00A50F43"/>
    <w:rsid w:val="00A51A73"/>
    <w:rsid w:val="00A559CA"/>
    <w:rsid w:val="00A7511D"/>
    <w:rsid w:val="00A82B10"/>
    <w:rsid w:val="00A8453D"/>
    <w:rsid w:val="00A9018F"/>
    <w:rsid w:val="00A90F48"/>
    <w:rsid w:val="00A9149F"/>
    <w:rsid w:val="00A93481"/>
    <w:rsid w:val="00A94E3D"/>
    <w:rsid w:val="00AA1F60"/>
    <w:rsid w:val="00AA396C"/>
    <w:rsid w:val="00AD0599"/>
    <w:rsid w:val="00AD6319"/>
    <w:rsid w:val="00AE1C92"/>
    <w:rsid w:val="00AE2695"/>
    <w:rsid w:val="00AE2B0E"/>
    <w:rsid w:val="00AE395B"/>
    <w:rsid w:val="00B01487"/>
    <w:rsid w:val="00B040F5"/>
    <w:rsid w:val="00B07E28"/>
    <w:rsid w:val="00B11962"/>
    <w:rsid w:val="00B120D7"/>
    <w:rsid w:val="00B12DBA"/>
    <w:rsid w:val="00B17019"/>
    <w:rsid w:val="00B1737C"/>
    <w:rsid w:val="00B3103C"/>
    <w:rsid w:val="00B328D8"/>
    <w:rsid w:val="00B33CFA"/>
    <w:rsid w:val="00B372D9"/>
    <w:rsid w:val="00B4048D"/>
    <w:rsid w:val="00B45CBF"/>
    <w:rsid w:val="00B549AC"/>
    <w:rsid w:val="00B57AE5"/>
    <w:rsid w:val="00B607E2"/>
    <w:rsid w:val="00B720E2"/>
    <w:rsid w:val="00B73284"/>
    <w:rsid w:val="00B765AD"/>
    <w:rsid w:val="00B81347"/>
    <w:rsid w:val="00B856AB"/>
    <w:rsid w:val="00B945F2"/>
    <w:rsid w:val="00B96D63"/>
    <w:rsid w:val="00B972B8"/>
    <w:rsid w:val="00BB113F"/>
    <w:rsid w:val="00BB37BA"/>
    <w:rsid w:val="00BC5604"/>
    <w:rsid w:val="00C04F2F"/>
    <w:rsid w:val="00C05967"/>
    <w:rsid w:val="00C0629C"/>
    <w:rsid w:val="00C169AF"/>
    <w:rsid w:val="00C207A0"/>
    <w:rsid w:val="00C272D6"/>
    <w:rsid w:val="00C31F3B"/>
    <w:rsid w:val="00C3539C"/>
    <w:rsid w:val="00C37CA7"/>
    <w:rsid w:val="00C47603"/>
    <w:rsid w:val="00C50976"/>
    <w:rsid w:val="00C60AC3"/>
    <w:rsid w:val="00C704A2"/>
    <w:rsid w:val="00C803F5"/>
    <w:rsid w:val="00C81C08"/>
    <w:rsid w:val="00C84A9D"/>
    <w:rsid w:val="00C8557B"/>
    <w:rsid w:val="00C872B3"/>
    <w:rsid w:val="00C92BAF"/>
    <w:rsid w:val="00CA0F5D"/>
    <w:rsid w:val="00CB1812"/>
    <w:rsid w:val="00CB4ACF"/>
    <w:rsid w:val="00CC476D"/>
    <w:rsid w:val="00CD6304"/>
    <w:rsid w:val="00CE439F"/>
    <w:rsid w:val="00CE7663"/>
    <w:rsid w:val="00CF00B1"/>
    <w:rsid w:val="00CF4664"/>
    <w:rsid w:val="00D00EC9"/>
    <w:rsid w:val="00D172C8"/>
    <w:rsid w:val="00D21F3F"/>
    <w:rsid w:val="00D2484F"/>
    <w:rsid w:val="00D26876"/>
    <w:rsid w:val="00D36907"/>
    <w:rsid w:val="00D40F48"/>
    <w:rsid w:val="00D413AB"/>
    <w:rsid w:val="00D45AEB"/>
    <w:rsid w:val="00D56F8B"/>
    <w:rsid w:val="00D61103"/>
    <w:rsid w:val="00D717AF"/>
    <w:rsid w:val="00D7309E"/>
    <w:rsid w:val="00D91A38"/>
    <w:rsid w:val="00DA431E"/>
    <w:rsid w:val="00DB0D49"/>
    <w:rsid w:val="00DB7986"/>
    <w:rsid w:val="00DC6829"/>
    <w:rsid w:val="00DC68D8"/>
    <w:rsid w:val="00DD008B"/>
    <w:rsid w:val="00DD349D"/>
    <w:rsid w:val="00DD3AB4"/>
    <w:rsid w:val="00DE16E0"/>
    <w:rsid w:val="00DE17D5"/>
    <w:rsid w:val="00DE479A"/>
    <w:rsid w:val="00DF1AF4"/>
    <w:rsid w:val="00DF5210"/>
    <w:rsid w:val="00E004C8"/>
    <w:rsid w:val="00E05A78"/>
    <w:rsid w:val="00E07A99"/>
    <w:rsid w:val="00E158A0"/>
    <w:rsid w:val="00E40575"/>
    <w:rsid w:val="00E412D6"/>
    <w:rsid w:val="00E43334"/>
    <w:rsid w:val="00E44F00"/>
    <w:rsid w:val="00E5206C"/>
    <w:rsid w:val="00E57A2A"/>
    <w:rsid w:val="00E63CBA"/>
    <w:rsid w:val="00E6443D"/>
    <w:rsid w:val="00E87B6D"/>
    <w:rsid w:val="00E92448"/>
    <w:rsid w:val="00EA51EA"/>
    <w:rsid w:val="00EB2C7B"/>
    <w:rsid w:val="00EC3656"/>
    <w:rsid w:val="00EC7922"/>
    <w:rsid w:val="00ED4392"/>
    <w:rsid w:val="00EE6A74"/>
    <w:rsid w:val="00EF0037"/>
    <w:rsid w:val="00EF2B95"/>
    <w:rsid w:val="00F00DA1"/>
    <w:rsid w:val="00F02390"/>
    <w:rsid w:val="00F1491A"/>
    <w:rsid w:val="00F220DB"/>
    <w:rsid w:val="00F30558"/>
    <w:rsid w:val="00F410AF"/>
    <w:rsid w:val="00F43DF4"/>
    <w:rsid w:val="00F44434"/>
    <w:rsid w:val="00F45480"/>
    <w:rsid w:val="00F754CD"/>
    <w:rsid w:val="00F76A3E"/>
    <w:rsid w:val="00F85594"/>
    <w:rsid w:val="00F96996"/>
    <w:rsid w:val="00FA082A"/>
    <w:rsid w:val="00FA27E2"/>
    <w:rsid w:val="00FA3361"/>
    <w:rsid w:val="00FB4B20"/>
    <w:rsid w:val="00FB4CC6"/>
    <w:rsid w:val="00FC2953"/>
    <w:rsid w:val="00FC2D4A"/>
    <w:rsid w:val="00FC702E"/>
    <w:rsid w:val="00FD0834"/>
    <w:rsid w:val="00FD1A36"/>
    <w:rsid w:val="00FD4690"/>
    <w:rsid w:val="00FF58D6"/>
    <w:rsid w:val="00FF7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5E"/>
    <w:pPr>
      <w:widowControl w:val="0"/>
      <w:jc w:val="both"/>
    </w:pPr>
  </w:style>
  <w:style w:type="paragraph" w:styleId="1">
    <w:name w:val="heading 1"/>
    <w:basedOn w:val="a"/>
    <w:link w:val="1Char"/>
    <w:uiPriority w:val="9"/>
    <w:qFormat/>
    <w:rsid w:val="00DD00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008B"/>
    <w:rPr>
      <w:rFonts w:ascii="宋体" w:eastAsia="宋体" w:hAnsi="宋体" w:cs="宋体"/>
      <w:b/>
      <w:bCs/>
      <w:kern w:val="36"/>
      <w:sz w:val="48"/>
      <w:szCs w:val="48"/>
    </w:rPr>
  </w:style>
  <w:style w:type="character" w:styleId="a3">
    <w:name w:val="Hyperlink"/>
    <w:basedOn w:val="a0"/>
    <w:uiPriority w:val="99"/>
    <w:semiHidden/>
    <w:unhideWhenUsed/>
    <w:rsid w:val="00DD008B"/>
    <w:rPr>
      <w:color w:val="0000FF"/>
      <w:u w:val="single"/>
    </w:rPr>
  </w:style>
  <w:style w:type="paragraph" w:styleId="a4">
    <w:name w:val="Normal (Web)"/>
    <w:basedOn w:val="a"/>
    <w:uiPriority w:val="99"/>
    <w:semiHidden/>
    <w:unhideWhenUsed/>
    <w:rsid w:val="00DD008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D008B"/>
    <w:rPr>
      <w:b/>
      <w:bCs/>
    </w:rPr>
  </w:style>
</w:styles>
</file>

<file path=word/webSettings.xml><?xml version="1.0" encoding="utf-8"?>
<w:webSettings xmlns:r="http://schemas.openxmlformats.org/officeDocument/2006/relationships" xmlns:w="http://schemas.openxmlformats.org/wordprocessingml/2006/main">
  <w:divs>
    <w:div w:id="331447630">
      <w:bodyDiv w:val="1"/>
      <w:marLeft w:val="0"/>
      <w:marRight w:val="0"/>
      <w:marTop w:val="0"/>
      <w:marBottom w:val="0"/>
      <w:divBdr>
        <w:top w:val="none" w:sz="0" w:space="0" w:color="auto"/>
        <w:left w:val="none" w:sz="0" w:space="0" w:color="auto"/>
        <w:bottom w:val="none" w:sz="0" w:space="0" w:color="auto"/>
        <w:right w:val="none" w:sz="0" w:space="0" w:color="auto"/>
      </w:divBdr>
      <w:divsChild>
        <w:div w:id="1251541442">
          <w:marLeft w:val="0"/>
          <w:marRight w:val="0"/>
          <w:marTop w:val="0"/>
          <w:marBottom w:val="0"/>
          <w:divBdr>
            <w:top w:val="none" w:sz="0" w:space="0" w:color="auto"/>
            <w:left w:val="none" w:sz="0" w:space="0" w:color="auto"/>
            <w:bottom w:val="none" w:sz="0" w:space="0" w:color="auto"/>
            <w:right w:val="none" w:sz="0" w:space="0" w:color="auto"/>
          </w:divBdr>
        </w:div>
        <w:div w:id="110561165">
          <w:marLeft w:val="0"/>
          <w:marRight w:val="332"/>
          <w:marTop w:val="0"/>
          <w:marBottom w:val="0"/>
          <w:divBdr>
            <w:top w:val="none" w:sz="0" w:space="0" w:color="auto"/>
            <w:left w:val="none" w:sz="0" w:space="0" w:color="auto"/>
            <w:bottom w:val="none" w:sz="0" w:space="0" w:color="auto"/>
            <w:right w:val="none" w:sz="0" w:space="0" w:color="auto"/>
          </w:divBdr>
        </w:div>
        <w:div w:id="60530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module/download/downfile.jsp?classid=0&amp;showname=5%EF%BC%8E%E6%8E%A8%E8%8D%90%E5%8D%95%E4%BD%8D%E8%81%94%E7%B3%BB%E4%BA%BA%E6%8A%A5%E5%90%8D%E8%A1%A8.doc&amp;filename=eb31c337028647e6b34ea83483c66dd2.doc" TargetMode="External"/><Relationship Id="rId3" Type="http://schemas.openxmlformats.org/officeDocument/2006/relationships/webSettings" Target="webSettings.xml"/><Relationship Id="rId7" Type="http://schemas.openxmlformats.org/officeDocument/2006/relationships/hyperlink" Target="https://www.cnipa.gov.cn/module/download/downfile.jsp?classid=0&amp;showname=4%EF%BC%8E%E6%8E%A8%E8%8D%90%E9%A1%B9%E7%9B%AE%E6%B1%87%E6%80%BB%E8%A1%A8.doc&amp;filename=41ab4505db344a3292e9c430730c9a4c.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module/download/downfile.jsp?classid=0&amp;showname=3%EF%BC%8E%E6%8E%A8%E8%8D%90%E5%87%BD.doc&amp;filename=d03fd582d31a4e86a0bfc10a06fab987.doc" TargetMode="External"/><Relationship Id="rId5" Type="http://schemas.openxmlformats.org/officeDocument/2006/relationships/hyperlink" Target="https://www.cnipa.gov.cn/module/download/downfile.jsp?classid=0&amp;showname=2%EF%BC%8E%E9%99%A2%E5%A3%AB%E6%8E%A8%E8%8D%90%E6%84%8F%E8%A7%81%E4%B9%A6.doc&amp;filename=08c5865d6fa24458aeff0544923aaa00.doc" TargetMode="External"/><Relationship Id="rId10" Type="http://schemas.openxmlformats.org/officeDocument/2006/relationships/theme" Target="theme/theme1.xml"/><Relationship Id="rId4" Type="http://schemas.openxmlformats.org/officeDocument/2006/relationships/hyperlink" Target="https://www.cnipa.gov.cn/module/download/downfile.jsp?classid=0&amp;showname=1%EF%BC%8E%E6%8E%A8%E8%8D%90%E9%A1%B9%E7%9B%AE%E5%88%86%E9%85%8D%E8%A1%A8.doc&amp;filename=0c3e334353ee4ac7bfe7638bb956d583.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郭剑坤</dc:creator>
  <cp:lastModifiedBy>郭剑坤</cp:lastModifiedBy>
  <cp:revision>1</cp:revision>
  <dcterms:created xsi:type="dcterms:W3CDTF">2021-08-30T11:26:00Z</dcterms:created>
  <dcterms:modified xsi:type="dcterms:W3CDTF">2021-08-30T11:26:00Z</dcterms:modified>
</cp:coreProperties>
</file>