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00" w:lineRule="exact"/>
        <w:jc w:val="center"/>
        <w:textAlignment w:val="auto"/>
        <w:rPr>
          <w:rFonts w:hint="eastAsia" w:ascii="微软雅黑" w:hAnsi="微软雅黑" w:eastAsia="微软雅黑" w:cs="微软雅黑"/>
          <w:b/>
          <w:bCs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t>转发《2019年度省前沿引领技术基础研究专项项目指南》及组织推荐领衔科学家的通知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00" w:lineRule="exact"/>
        <w:ind w:firstLine="0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00" w:lineRule="exact"/>
        <w:ind w:firstLine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各位老师</w:t>
      </w:r>
      <w:r>
        <w:rPr>
          <w:rFonts w:hint="eastAsia" w:ascii="微软雅黑" w:hAnsi="微软雅黑" w:eastAsia="微软雅黑" w:cs="微软雅黑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0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根据科研院通知，现将我院“</w:t>
      </w:r>
      <w:r>
        <w:rPr>
          <w:rFonts w:hint="eastAsia" w:ascii="微软雅黑" w:hAnsi="微软雅黑" w:eastAsia="微软雅黑" w:cs="微软雅黑"/>
          <w:sz w:val="24"/>
          <w:szCs w:val="24"/>
        </w:rPr>
        <w:t>《2019年度省前沿引领技术基础研究专项项目指南》及组织推荐领衔科学家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”工作通知如下：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0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一、支持重点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0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瞄准世界科技前沿，把握产业变革趋势，强化原创导向，坚持需求牵引，聚焦我省重点发展的13个先进制造业产业集群和未来产业培育，对重大科学前沿或重大产业前瞻问题进行超前部署，遴选顶尖的领衔科学家，组织实施重大基础研究项目，力争通过5年左右的努力，取得一批重大原创成果，形成一批变革性技术，引领产业集群发展成为创新集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0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二、组织方式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firstLine="470" w:firstLineChars="19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1．专项项目分前沿项目和探索项目两类，实行持续稳定支持和动态调整相结合的组织管理机制。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firstLine="470" w:firstLineChars="19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前沿项目每项资助经费2000万元左右，项目实施周期一般为5年，每个项目设置课题不超过4个，项目实施3年后进行中期评估，根据研究进展情况相应调整支持力度。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firstLine="470" w:firstLineChars="19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探索项目旨在凝炼变革性技术方向和目标，逐步形成重大项目的课题任务、核心团队构成和实施基础，每项资助经费500万元左右，实施期一般为3年，项目实施2年后进行评估，确有重要研究前景的，转为前沿项目进行组织或予以持续资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firstLine="470" w:firstLineChars="19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2．实行预申报和可行性论证相结合的组织方式。项目组织采取先遴选领衔科学家，再组织团队形成具体实施方案，通过论证后立项实施的方式进行。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3．赋予领衔科学家充分科研自主权。每个指南方向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（附件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）</w:t>
      </w:r>
      <w:r>
        <w:rPr>
          <w:rFonts w:hint="eastAsia" w:ascii="微软雅黑" w:hAnsi="微软雅黑" w:eastAsia="微软雅黑" w:cs="微软雅黑"/>
          <w:sz w:val="24"/>
          <w:szCs w:val="24"/>
        </w:rPr>
        <w:t>遴选确定1名领衔科学家。探索项目领衔科学家组织编制项目计划任务书，经论证后立项；前沿项目领衔科学家起草项目邀约书，提出项目组织初步设想和课题设置，由我厅向社会公开发布，由领衔科学家视应约情况自主选聘科研团队，自主确定研究课题，自主安排经费使用，编制项目计划任务书，经论证后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630" w:firstLine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三、领衔科学家人选推荐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0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（一）推荐条件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00" w:lineRule="exact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．领衔科学家人选由其所在单位审查推荐。推荐单位须是在我省注册的具有独立法人资格的高等院校、科研院所、科技型企业等各类科研主体，应具备开展重大基础研究的条件和保障能力，原则上在相应研究领域建有国家重点实验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00" w:lineRule="exact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2．推荐</w:t>
      </w:r>
      <w:r>
        <w:rPr>
          <w:rFonts w:hint="eastAsia" w:ascii="微软雅黑" w:hAnsi="微软雅黑" w:eastAsia="微软雅黑" w:cs="微软雅黑"/>
          <w:sz w:val="24"/>
          <w:szCs w:val="24"/>
        </w:rPr>
        <w:t>人选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须是推荐单位正式在职人员，在相关领域有较深学术造诣并取得突出成绩，受到国内外同行普遍认可，组织协调能力强，具有领军才能，有充足的时间和精力组织专项项目实施。</w:t>
      </w:r>
      <w:r>
        <w:rPr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（附件2）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0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．推荐人选拟开展的项目研究应符合本计划定位要求，属于指南支持的领域和方向，可涉及相关指南条目的全部或部分内容。项目应具有较强原创性、前沿性和前瞻性，中短期有望取得从“0”到“1”的重大原创突破，催生引领产业集群创新发展的变革性技术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00" w:lineRule="exact"/>
        <w:ind w:firstLine="470" w:firstLineChars="196"/>
        <w:jc w:val="left"/>
        <w:textAlignment w:val="auto"/>
        <w:outlineLvl w:val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4．已有在研省科技计划项目或已申报2019年度省科技计划项目的科研人员，仍可作为领衔科学家人选推荐。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0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（二）推荐要求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00" w:lineRule="exact"/>
        <w:jc w:val="left"/>
        <w:textAlignment w:val="auto"/>
        <w:rPr>
          <w:rFonts w:hint="eastAsia" w:ascii="微软雅黑" w:hAnsi="微软雅黑" w:eastAsia="微软雅黑" w:cs="微软雅黑"/>
          <w:snapToGrid/>
          <w:kern w:val="2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1．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领衔科学家人选</w:t>
      </w:r>
      <w:r>
        <w:rPr>
          <w:rFonts w:hint="eastAsia" w:ascii="微软雅黑" w:hAnsi="微软雅黑" w:eastAsia="微软雅黑" w:cs="微软雅黑"/>
          <w:sz w:val="24"/>
          <w:szCs w:val="24"/>
        </w:rPr>
        <w:t>由各学院负责审核推荐，每个指南方向学校可推荐1位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,</w:t>
      </w:r>
      <w:r>
        <w:rPr>
          <w:rFonts w:hint="eastAsia" w:ascii="微软雅黑" w:hAnsi="微软雅黑" w:eastAsia="微软雅黑" w:cs="微软雅黑"/>
          <w:sz w:val="24"/>
          <w:szCs w:val="24"/>
        </w:rPr>
        <w:t>若申报超项，学校将组织评审。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00" w:lineRule="exact"/>
        <w:ind w:firstLine="63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2．学校</w:t>
      </w:r>
      <w:r>
        <w:rPr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最终推荐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人选</w:t>
      </w:r>
      <w:r>
        <w:rPr>
          <w:rFonts w:hint="eastAsia" w:ascii="微软雅黑" w:hAnsi="微软雅黑" w:eastAsia="微软雅黑" w:cs="微软雅黑"/>
          <w:sz w:val="24"/>
          <w:szCs w:val="24"/>
        </w:rPr>
        <w:t>按指南要求提交项目预申报书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。（目前不填报，待名单确定后填报，</w:t>
      </w:r>
      <w:r>
        <w:rPr>
          <w:rFonts w:hint="eastAsia" w:ascii="微软雅黑" w:hAnsi="微软雅黑" w:eastAsia="微软雅黑" w:cs="微软雅黑"/>
          <w:sz w:val="24"/>
          <w:szCs w:val="24"/>
        </w:rPr>
        <w:t>预申报书格式见附件3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00" w:lineRule="exact"/>
        <w:ind w:firstLine="630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3．项目研究要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克服唯论文、唯职称、唯学历、唯奖项倾向，注重标志性成果的质量、贡献和影响。研究涉及人体研究、实验动物的项目，应严格遵守科学伦理、实验动物等有关规定的要求。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630" w:firstLine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四、2020年重点研究方向建议征集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为切实做好专项的组织实施工作，更好地把握需求、凝炼重点、明确任务，现同时面向全省征集2020年专项重点研究方向建议并常年受理。所建议的重点研究方向须瞄准未来产业竞争制高点，紧扣我省重点发展的先进制造业产业集群（见附件4），立足我省产业结构现状和研究基础，具有明确产业变革前景和原始创新价值。重点研究方向建议由科技人员自主提出（建议的格式见附件5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00" w:lineRule="exact"/>
        <w:ind w:firstLine="471" w:firstLineChars="196"/>
        <w:jc w:val="left"/>
        <w:textAlignment w:val="auto"/>
        <w:outlineLvl w:val="0"/>
        <w:rPr>
          <w:rFonts w:hint="eastAsia" w:ascii="微软雅黑" w:hAnsi="微软雅黑" w:eastAsia="微软雅黑" w:cs="微软雅黑"/>
          <w:b/>
          <w:bCs/>
          <w:color w:val="C0000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C00000"/>
          <w:sz w:val="24"/>
          <w:szCs w:val="24"/>
        </w:rPr>
        <w:t>五、</w:t>
      </w:r>
      <w:r>
        <w:rPr>
          <w:rFonts w:hint="eastAsia" w:ascii="微软雅黑" w:hAnsi="微软雅黑" w:eastAsia="微软雅黑" w:cs="微软雅黑"/>
          <w:b/>
          <w:bCs/>
          <w:color w:val="C00000"/>
          <w:sz w:val="24"/>
          <w:szCs w:val="24"/>
          <w:lang w:eastAsia="zh-CN"/>
        </w:rPr>
        <w:t>材料上交要求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400" w:lineRule="exact"/>
        <w:textAlignment w:val="auto"/>
        <w:rPr>
          <w:rFonts w:hint="eastAsia" w:ascii="微软雅黑" w:hAnsi="微软雅黑" w:eastAsia="微软雅黑" w:cs="微软雅黑"/>
          <w:color w:val="C00000"/>
          <w:sz w:val="24"/>
          <w:szCs w:val="24"/>
          <w:lang w:val="en-US"/>
        </w:rPr>
      </w:pPr>
      <w:r>
        <w:rPr>
          <w:rFonts w:hint="eastAsia" w:ascii="微软雅黑" w:hAnsi="微软雅黑" w:eastAsia="微软雅黑" w:cs="微软雅黑"/>
          <w:b/>
          <w:color w:val="C00000"/>
          <w:sz w:val="24"/>
          <w:szCs w:val="24"/>
          <w:lang w:val="en-US" w:eastAsia="zh-CN"/>
        </w:rPr>
        <w:t>1.推荐人员名单和申报指南信息：</w:t>
      </w:r>
      <w:r>
        <w:rPr>
          <w:rFonts w:hint="eastAsia" w:ascii="微软雅黑" w:hAnsi="微软雅黑" w:eastAsia="微软雅黑" w:cs="微软雅黑"/>
          <w:b/>
          <w:color w:val="C00000"/>
          <w:sz w:val="24"/>
          <w:szCs w:val="24"/>
        </w:rPr>
        <w:t>请</w:t>
      </w:r>
      <w:r>
        <w:rPr>
          <w:rFonts w:hint="eastAsia" w:ascii="微软雅黑" w:hAnsi="微软雅黑" w:eastAsia="微软雅黑" w:cs="微软雅黑"/>
          <w:b/>
          <w:color w:val="C00000"/>
          <w:sz w:val="24"/>
          <w:szCs w:val="24"/>
          <w:lang w:eastAsia="zh-CN"/>
        </w:rPr>
        <w:t>预申报的</w:t>
      </w:r>
      <w:r>
        <w:rPr>
          <w:rFonts w:hint="eastAsia" w:ascii="微软雅黑" w:hAnsi="微软雅黑" w:eastAsia="微软雅黑" w:cs="微软雅黑"/>
          <w:b/>
          <w:color w:val="C00000"/>
          <w:sz w:val="24"/>
          <w:szCs w:val="24"/>
        </w:rPr>
        <w:t>各</w:t>
      </w:r>
      <w:r>
        <w:rPr>
          <w:rFonts w:hint="eastAsia" w:ascii="微软雅黑" w:hAnsi="微软雅黑" w:eastAsia="微软雅黑" w:cs="微软雅黑"/>
          <w:b/>
          <w:color w:val="C00000"/>
          <w:sz w:val="24"/>
          <w:szCs w:val="24"/>
          <w:lang w:eastAsia="zh-CN"/>
        </w:rPr>
        <w:t>位老师于</w:t>
      </w:r>
      <w:r>
        <w:rPr>
          <w:rFonts w:hint="eastAsia" w:ascii="微软雅黑" w:hAnsi="微软雅黑" w:eastAsia="微软雅黑" w:cs="微软雅黑"/>
          <w:b/>
          <w:color w:val="C00000"/>
          <w:sz w:val="24"/>
          <w:szCs w:val="24"/>
        </w:rPr>
        <w:t>在5月</w:t>
      </w:r>
      <w:r>
        <w:rPr>
          <w:rFonts w:hint="eastAsia" w:ascii="微软雅黑" w:hAnsi="微软雅黑" w:eastAsia="微软雅黑" w:cs="微软雅黑"/>
          <w:b/>
          <w:color w:val="C00000"/>
          <w:sz w:val="24"/>
          <w:szCs w:val="24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b/>
          <w:color w:val="C00000"/>
          <w:sz w:val="24"/>
          <w:szCs w:val="24"/>
        </w:rPr>
        <w:t>日</w:t>
      </w:r>
      <w:r>
        <w:rPr>
          <w:rFonts w:hint="eastAsia" w:ascii="微软雅黑" w:hAnsi="微软雅黑" w:eastAsia="微软雅黑" w:cs="微软雅黑"/>
          <w:b/>
          <w:color w:val="C00000"/>
          <w:sz w:val="24"/>
          <w:szCs w:val="24"/>
          <w:lang w:val="en-US" w:eastAsia="zh-CN"/>
        </w:rPr>
        <w:t>17:30</w:t>
      </w:r>
      <w:r>
        <w:rPr>
          <w:rFonts w:hint="eastAsia" w:ascii="微软雅黑" w:hAnsi="微软雅黑" w:eastAsia="微软雅黑" w:cs="微软雅黑"/>
          <w:b/>
          <w:color w:val="C00000"/>
          <w:sz w:val="24"/>
          <w:szCs w:val="24"/>
        </w:rPr>
        <w:t>前提交</w:t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C00000"/>
          <w:sz w:val="24"/>
          <w:szCs w:val="24"/>
          <w:lang w:eastAsia="zh-CN"/>
        </w:rPr>
        <w:t>以【系所</w:t>
      </w:r>
      <w:r>
        <w:rPr>
          <w:rFonts w:hint="eastAsia" w:ascii="微软雅黑" w:hAnsi="微软雅黑" w:eastAsia="微软雅黑" w:cs="微软雅黑"/>
          <w:b/>
          <w:color w:val="C00000"/>
          <w:sz w:val="24"/>
          <w:szCs w:val="24"/>
          <w:lang w:val="en-US" w:eastAsia="zh-CN"/>
        </w:rPr>
        <w:t>-姓名-联系方式-申报指南</w:t>
      </w: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  <w:lang w:val="en-US" w:eastAsia="zh-CN"/>
        </w:rPr>
        <w:t>（如011-xx-151xxxxx-</w:t>
      </w: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</w:rPr>
        <w:t>1、面向光子芯片研发的核心材料及关键技术基础</w:t>
      </w: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4"/>
          <w:lang w:val="en-US" w:eastAsia="zh-CN"/>
        </w:rPr>
        <w:t>）</w:t>
      </w:r>
      <w:r>
        <w:rPr>
          <w:rFonts w:hint="eastAsia" w:ascii="微软雅黑" w:hAnsi="微软雅黑" w:eastAsia="微软雅黑" w:cs="微软雅黑"/>
          <w:b/>
          <w:color w:val="C00000"/>
          <w:sz w:val="24"/>
          <w:szCs w:val="24"/>
          <w:lang w:eastAsia="zh-CN"/>
        </w:rPr>
        <w:t>】格式的邮件发送至</w:t>
      </w:r>
      <w:r>
        <w:rPr>
          <w:rFonts w:hint="eastAsia" w:ascii="微软雅黑" w:hAnsi="微软雅黑" w:eastAsia="微软雅黑" w:cs="微软雅黑"/>
          <w:b/>
          <w:color w:val="C00000"/>
          <w:sz w:val="24"/>
          <w:szCs w:val="24"/>
          <w:lang w:val="en-US" w:eastAsia="zh-CN"/>
        </w:rPr>
        <w:t xml:space="preserve">zongsiyu@nuaa.edu.cn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0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2.申报材料：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待学校确定名单后，按指南要求提交项目预申报书，主要包括两方面内容：一是项目研究内容，重点阐述项目的研究目标和考核指标、创新思路、研究方案和研究基础等，字数不超过5000字；二是科学家简介，即科学家与项目方向相关的研究经历介绍，字数不超过3000字。（附件3）。具体填报及上交时间待名单确定后进一步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00" w:lineRule="exact"/>
        <w:jc w:val="left"/>
        <w:textAlignment w:val="auto"/>
        <w:rPr>
          <w:rFonts w:hint="eastAsia" w:ascii="微软雅黑" w:hAnsi="微软雅黑" w:eastAsia="微软雅黑" w:cs="微软雅黑"/>
          <w:b/>
          <w:color w:val="C0000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C00000"/>
          <w:sz w:val="24"/>
          <w:szCs w:val="24"/>
          <w:lang w:val="en-US" w:eastAsia="zh-CN"/>
        </w:rPr>
        <w:t>3.常年受理专项重点研究方向建议，填写附件5 发送至zongsiyu@nuaa.edu.cn ，随时可发送邮件，无时间限制。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00" w:lineRule="exact"/>
        <w:ind w:firstLine="420" w:firstLineChars="0"/>
        <w:jc w:val="left"/>
        <w:textAlignment w:val="auto"/>
        <w:rPr>
          <w:rFonts w:hint="eastAsia" w:ascii="微软雅黑" w:hAnsi="微软雅黑" w:eastAsia="微软雅黑" w:cs="微软雅黑"/>
          <w:color w:val="111111"/>
          <w:sz w:val="24"/>
          <w:szCs w:val="24"/>
          <w:shd w:val="clear" w:color="auto" w:fill="FFFFFF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00" w:lineRule="exact"/>
        <w:ind w:firstLine="420" w:firstLineChars="0"/>
        <w:jc w:val="left"/>
        <w:textAlignment w:val="auto"/>
        <w:rPr>
          <w:rFonts w:hint="eastAsia" w:ascii="微软雅黑" w:hAnsi="微软雅黑" w:eastAsia="微软雅黑" w:cs="微软雅黑"/>
          <w:color w:val="111111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color w:val="111111"/>
          <w:sz w:val="24"/>
          <w:szCs w:val="24"/>
          <w:shd w:val="clear" w:color="auto" w:fill="FFFFFF"/>
          <w:lang w:eastAsia="zh-CN"/>
        </w:rPr>
        <w:t>学院联系人：宗思雨</w:t>
      </w:r>
      <w:r>
        <w:rPr>
          <w:rFonts w:hint="eastAsia" w:ascii="微软雅黑" w:hAnsi="微软雅黑" w:eastAsia="微软雅黑" w:cs="微软雅黑"/>
          <w:color w:val="111111"/>
          <w:sz w:val="24"/>
          <w:szCs w:val="24"/>
          <w:shd w:val="clear" w:color="auto" w:fill="FFFFFF"/>
          <w:lang w:val="en-US" w:eastAsia="zh-CN"/>
        </w:rPr>
        <w:t xml:space="preserve"> 025-84896752 15195985403 zongsiyu@nuaa.edu.cn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780"/>
        </w:tabs>
        <w:kinsoku/>
        <w:wordWrap/>
        <w:overflowPunct/>
        <w:topLinePunct w:val="0"/>
        <w:bidi w:val="0"/>
        <w:spacing w:line="400" w:lineRule="exact"/>
        <w:ind w:firstLine="470" w:firstLineChars="19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校内联系人：李臣亮 025-84892758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780"/>
        </w:tabs>
        <w:kinsoku/>
        <w:wordWrap/>
        <w:overflowPunct/>
        <w:topLinePunct w:val="0"/>
        <w:bidi w:val="0"/>
        <w:spacing w:line="400" w:lineRule="exact"/>
        <w:ind w:firstLine="470" w:firstLineChars="19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780"/>
        </w:tabs>
        <w:kinsoku/>
        <w:wordWrap/>
        <w:overflowPunct/>
        <w:topLinePunct w:val="0"/>
        <w:bidi w:val="0"/>
        <w:spacing w:line="400" w:lineRule="exact"/>
        <w:ind w:firstLine="470" w:firstLineChars="19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780"/>
        </w:tabs>
        <w:kinsoku/>
        <w:wordWrap/>
        <w:overflowPunct/>
        <w:topLinePunct w:val="0"/>
        <w:bidi w:val="0"/>
        <w:spacing w:line="400" w:lineRule="exact"/>
        <w:ind w:firstLine="470" w:firstLineChars="196"/>
        <w:jc w:val="righ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航空学院科研办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宗思雨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780"/>
        </w:tabs>
        <w:kinsoku/>
        <w:wordWrap/>
        <w:overflowPunct/>
        <w:topLinePunct w:val="0"/>
        <w:bidi w:val="0"/>
        <w:spacing w:line="400" w:lineRule="exact"/>
        <w:ind w:firstLine="470" w:firstLineChars="196"/>
        <w:jc w:val="righ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2019年4月30日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0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A07640"/>
    <w:rsid w:val="395F4645"/>
    <w:rsid w:val="643D4626"/>
    <w:rsid w:val="6EA07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小标宋_GBK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hAnsi="Times New Roman" w:eastAsia="方正仿宋_GBK" w:cs="Times New Roman"/>
      <w:snapToGrid w:val="0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autoSpaceDE/>
      <w:autoSpaceDN/>
      <w:snapToGrid/>
      <w:spacing w:line="240" w:lineRule="auto"/>
      <w:ind w:firstLine="200" w:firstLineChars="200"/>
    </w:pPr>
    <w:rPr>
      <w:rFonts w:eastAsia="仿宋_GB2312"/>
      <w:snapToGrid/>
      <w:kern w:val="2"/>
    </w:rPr>
  </w:style>
  <w:style w:type="character" w:styleId="5">
    <w:name w:val="Hyperlink"/>
    <w:basedOn w:val="4"/>
    <w:uiPriority w:val="0"/>
    <w:rPr>
      <w:color w:val="0000FF"/>
      <w:u w:val="single"/>
    </w:rPr>
  </w:style>
  <w:style w:type="paragraph" w:customStyle="1" w:styleId="6">
    <w:name w:val="标题1"/>
    <w:basedOn w:val="1"/>
    <w:next w:val="1"/>
    <w:qFormat/>
    <w:uiPriority w:val="0"/>
    <w:pPr>
      <w:tabs>
        <w:tab w:val="left" w:pos="9193"/>
        <w:tab w:val="left" w:pos="9827"/>
      </w:tabs>
      <w:spacing w:line="700" w:lineRule="atLeast"/>
      <w:ind w:firstLine="0"/>
      <w:jc w:val="center"/>
    </w:pPr>
    <w:rPr>
      <w:rFonts w:eastAsia="方正小标宋_GBK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2019-04-29T03:14:00Z</dcterms:created>
  <dc:creator>一格儿</dc:creator>
  <cp:lastModifiedBy>宗小兔</cp:lastModifiedBy>
  <dcterms:modified xsi:type="dcterms:W3CDTF">2019-04-30T01:41:31Z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