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0EAB" w14:textId="70266EB6" w:rsidR="00E02CB6" w:rsidRDefault="00E02CB6" w:rsidP="00E02CB6">
      <w:pPr>
        <w:rPr>
          <w:rFonts w:ascii="宋体" w:eastAsia="宋体" w:hAnsi="宋体"/>
          <w:sz w:val="28"/>
          <w:szCs w:val="28"/>
        </w:rPr>
      </w:pPr>
      <w:r w:rsidRPr="005847E7">
        <w:rPr>
          <w:rFonts w:ascii="宋体" w:eastAsia="宋体" w:hAnsi="宋体" w:hint="eastAsia"/>
          <w:sz w:val="28"/>
          <w:szCs w:val="28"/>
        </w:rPr>
        <w:t>附件</w:t>
      </w:r>
      <w:r w:rsidR="00A96424">
        <w:rPr>
          <w:rFonts w:ascii="宋体" w:eastAsia="宋体" w:hAnsi="宋体" w:hint="eastAsia"/>
          <w:sz w:val="28"/>
          <w:szCs w:val="28"/>
        </w:rPr>
        <w:t>1</w:t>
      </w:r>
      <w:r>
        <w:rPr>
          <w:rFonts w:ascii="宋体" w:eastAsia="宋体" w:hAnsi="宋体" w:hint="eastAsia"/>
          <w:sz w:val="28"/>
          <w:szCs w:val="28"/>
        </w:rPr>
        <w:t>：</w:t>
      </w:r>
    </w:p>
    <w:p w14:paraId="1BE00C09" w14:textId="50E4AB32" w:rsidR="00E02CB6" w:rsidRPr="00861BDC" w:rsidRDefault="00861BDC" w:rsidP="00861BDC">
      <w:pPr>
        <w:jc w:val="center"/>
        <w:rPr>
          <w:rFonts w:ascii="宋体" w:eastAsia="宋体" w:hAnsi="宋体"/>
          <w:sz w:val="44"/>
          <w:szCs w:val="44"/>
        </w:rPr>
      </w:pPr>
      <w:r w:rsidRPr="00861BDC">
        <w:rPr>
          <w:rFonts w:ascii="宋体" w:eastAsia="宋体" w:hAnsi="宋体" w:hint="eastAsia"/>
          <w:sz w:val="44"/>
          <w:szCs w:val="44"/>
        </w:rPr>
        <w:t>大学生主题创新区创新项目发布</w:t>
      </w:r>
    </w:p>
    <w:p w14:paraId="058662D6" w14:textId="7368C277" w:rsidR="00E02CB6" w:rsidRPr="00861BDC" w:rsidRDefault="00861BDC" w:rsidP="00861BDC">
      <w:pPr>
        <w:pStyle w:val="2"/>
        <w:rPr>
          <w:rFonts w:ascii="宋体" w:eastAsia="宋体" w:hAnsi="宋体"/>
        </w:rPr>
      </w:pPr>
      <w:r w:rsidRPr="00861BDC">
        <w:rPr>
          <w:rFonts w:ascii="宋体" w:eastAsia="宋体" w:hAnsi="宋体" w:hint="eastAsia"/>
        </w:rPr>
        <w:t>一、</w:t>
      </w:r>
      <w:r w:rsidR="00E02CB6" w:rsidRPr="00861BDC">
        <w:rPr>
          <w:rFonts w:ascii="宋体" w:eastAsia="宋体" w:hAnsi="宋体" w:hint="eastAsia"/>
        </w:rPr>
        <w:t>主题创新区介</w:t>
      </w:r>
      <w:r w:rsidRPr="00861BDC">
        <w:rPr>
          <w:rFonts w:ascii="宋体" w:eastAsia="宋体" w:hAnsi="宋体" w:hint="eastAsia"/>
        </w:rPr>
        <w:t>绍</w:t>
      </w:r>
    </w:p>
    <w:p w14:paraId="60B3075B" w14:textId="5928DD89" w:rsidR="00E02CB6" w:rsidRPr="00861BDC" w:rsidRDefault="008E7345" w:rsidP="008E7345">
      <w:pPr>
        <w:ind w:firstLineChars="200" w:firstLine="560"/>
        <w:rPr>
          <w:rFonts w:ascii="宋体" w:eastAsia="宋体" w:hAnsi="宋体"/>
          <w:sz w:val="28"/>
          <w:szCs w:val="28"/>
        </w:rPr>
      </w:pPr>
      <w:r w:rsidRPr="00261372">
        <w:rPr>
          <w:rFonts w:ascii="宋体" w:eastAsia="宋体" w:hAnsi="宋体" w:hint="eastAsia"/>
          <w:sz w:val="28"/>
          <w:szCs w:val="28"/>
        </w:rPr>
        <w:t>先进微小卫星大学生主题创新区是依托航天学院微小卫星空间操控实验室面向全校学生开放的</w:t>
      </w:r>
      <w:r>
        <w:rPr>
          <w:rFonts w:ascii="宋体" w:eastAsia="宋体" w:hAnsi="宋体" w:hint="eastAsia"/>
          <w:sz w:val="28"/>
          <w:szCs w:val="28"/>
        </w:rPr>
        <w:t>创新</w:t>
      </w:r>
      <w:r w:rsidRPr="00261372">
        <w:rPr>
          <w:rFonts w:ascii="宋体" w:eastAsia="宋体" w:hAnsi="宋体" w:hint="eastAsia"/>
          <w:sz w:val="28"/>
          <w:szCs w:val="28"/>
        </w:rPr>
        <w:t>特区，为</w:t>
      </w:r>
      <w:r>
        <w:rPr>
          <w:rFonts w:ascii="宋体" w:eastAsia="宋体" w:hAnsi="宋体" w:hint="eastAsia"/>
          <w:sz w:val="28"/>
          <w:szCs w:val="28"/>
        </w:rPr>
        <w:t>热爱科创的学生</w:t>
      </w:r>
      <w:r w:rsidRPr="00261372">
        <w:rPr>
          <w:rFonts w:ascii="宋体" w:eastAsia="宋体" w:hAnsi="宋体" w:hint="eastAsia"/>
          <w:sz w:val="28"/>
          <w:szCs w:val="28"/>
        </w:rPr>
        <w:t>提供</w:t>
      </w:r>
      <w:r>
        <w:rPr>
          <w:rFonts w:ascii="宋体" w:eastAsia="宋体" w:hAnsi="宋体" w:hint="eastAsia"/>
          <w:sz w:val="28"/>
          <w:szCs w:val="28"/>
        </w:rPr>
        <w:t>微小卫星</w:t>
      </w:r>
      <w:r w:rsidRPr="00261372">
        <w:rPr>
          <w:rFonts w:ascii="宋体" w:eastAsia="宋体" w:hAnsi="宋体" w:hint="eastAsia"/>
          <w:sz w:val="28"/>
          <w:szCs w:val="28"/>
        </w:rPr>
        <w:t>实践</w:t>
      </w:r>
      <w:r>
        <w:rPr>
          <w:rFonts w:ascii="宋体" w:eastAsia="宋体" w:hAnsi="宋体" w:hint="eastAsia"/>
          <w:sz w:val="28"/>
          <w:szCs w:val="28"/>
        </w:rPr>
        <w:t>的</w:t>
      </w:r>
      <w:r w:rsidRPr="00261372">
        <w:rPr>
          <w:rFonts w:ascii="宋体" w:eastAsia="宋体" w:hAnsi="宋体" w:hint="eastAsia"/>
          <w:sz w:val="28"/>
          <w:szCs w:val="28"/>
        </w:rPr>
        <w:t>技术支持和学术指导。</w:t>
      </w:r>
      <w:r>
        <w:rPr>
          <w:rFonts w:ascii="宋体" w:eastAsia="宋体" w:hAnsi="宋体" w:hint="eastAsia"/>
          <w:sz w:val="28"/>
          <w:szCs w:val="28"/>
        </w:rPr>
        <w:t>本创新特区有动作捕捉系统、真空室、微型机械臂、平面气浮台、光学平台、卫星模拟器、3D打印机等基础设备和仪器，研究生和博士生也将参与科创指导。本创新区可以开展如下科创，但也不局限如下范围，欢迎学生带着自己创意前来实现</w:t>
      </w:r>
      <w:r w:rsidRPr="00261372">
        <w:rPr>
          <w:rFonts w:ascii="宋体" w:eastAsia="宋体" w:hAnsi="宋体" w:hint="eastAsia"/>
          <w:sz w:val="28"/>
          <w:szCs w:val="28"/>
        </w:rPr>
        <w:t>：</w:t>
      </w:r>
      <w:r w:rsidRPr="00261372">
        <w:rPr>
          <w:rFonts w:ascii="宋体" w:eastAsia="宋体" w:hAnsi="宋体"/>
          <w:sz w:val="28"/>
          <w:szCs w:val="28"/>
        </w:rPr>
        <w:t>1、微小卫星总体设计</w:t>
      </w:r>
      <w:r>
        <w:rPr>
          <w:rFonts w:ascii="宋体" w:eastAsia="宋体" w:hAnsi="宋体" w:hint="eastAsia"/>
          <w:sz w:val="28"/>
          <w:szCs w:val="28"/>
        </w:rPr>
        <w:t>；2、卫星姿态和轨道控制；3</w:t>
      </w:r>
      <w:r w:rsidRPr="00261372">
        <w:rPr>
          <w:rFonts w:ascii="宋体" w:eastAsia="宋体" w:hAnsi="宋体"/>
          <w:sz w:val="28"/>
          <w:szCs w:val="28"/>
        </w:rPr>
        <w:t>、</w:t>
      </w:r>
      <w:r>
        <w:rPr>
          <w:rFonts w:ascii="宋体" w:eastAsia="宋体" w:hAnsi="宋体" w:hint="eastAsia"/>
          <w:sz w:val="28"/>
          <w:szCs w:val="28"/>
        </w:rPr>
        <w:t>高精度相对导航；4、星群控制；5、目标特性识别</w:t>
      </w:r>
    </w:p>
    <w:p w14:paraId="470560D5" w14:textId="473EA18C" w:rsidR="00E02CB6" w:rsidRPr="00861BDC" w:rsidRDefault="00861BDC" w:rsidP="00861BDC">
      <w:pPr>
        <w:pStyle w:val="2"/>
        <w:rPr>
          <w:rFonts w:ascii="宋体" w:eastAsia="宋体" w:hAnsi="宋体"/>
        </w:rPr>
      </w:pPr>
      <w:r w:rsidRPr="00861BDC">
        <w:rPr>
          <w:rFonts w:ascii="宋体" w:eastAsia="宋体" w:hAnsi="宋体" w:hint="eastAsia"/>
        </w:rPr>
        <w:t>二、</w:t>
      </w:r>
      <w:r w:rsidR="00E02CB6" w:rsidRPr="00861BDC">
        <w:rPr>
          <w:rFonts w:ascii="宋体" w:eastAsia="宋体" w:hAnsi="宋体" w:hint="eastAsia"/>
        </w:rPr>
        <w:t>课题介绍</w:t>
      </w:r>
      <w:r>
        <w:rPr>
          <w:rFonts w:ascii="宋体" w:eastAsia="宋体" w:hAnsi="宋体" w:hint="eastAsia"/>
        </w:rPr>
        <w:t>（仅供参考，表格格式可修改）</w:t>
      </w:r>
    </w:p>
    <w:tbl>
      <w:tblPr>
        <w:tblStyle w:val="a9"/>
        <w:tblW w:w="0" w:type="auto"/>
        <w:tblLook w:val="04A0" w:firstRow="1" w:lastRow="0" w:firstColumn="1" w:lastColumn="0" w:noHBand="0" w:noVBand="1"/>
      </w:tblPr>
      <w:tblGrid>
        <w:gridCol w:w="1696"/>
        <w:gridCol w:w="6600"/>
      </w:tblGrid>
      <w:tr w:rsidR="00E02CB6" w14:paraId="39702376" w14:textId="77777777" w:rsidTr="00E02CB6">
        <w:tc>
          <w:tcPr>
            <w:tcW w:w="8296" w:type="dxa"/>
            <w:gridSpan w:val="2"/>
            <w:shd w:val="clear" w:color="auto" w:fill="F2F2F2" w:themeFill="background1" w:themeFillShade="F2"/>
          </w:tcPr>
          <w:p w14:paraId="29583EDB" w14:textId="4D8DBB94" w:rsidR="00E02CB6" w:rsidRPr="00E02CB6" w:rsidRDefault="00E02CB6" w:rsidP="00E02CB6">
            <w:pPr>
              <w:jc w:val="center"/>
              <w:rPr>
                <w:rFonts w:ascii="宋体" w:eastAsia="宋体" w:hAnsi="宋体"/>
                <w:b/>
                <w:bCs/>
                <w:sz w:val="28"/>
                <w:szCs w:val="28"/>
              </w:rPr>
            </w:pPr>
            <w:r w:rsidRPr="00E02CB6">
              <w:rPr>
                <w:rFonts w:ascii="宋体" w:eastAsia="宋体" w:hAnsi="宋体" w:hint="eastAsia"/>
                <w:b/>
                <w:bCs/>
                <w:sz w:val="28"/>
                <w:szCs w:val="28"/>
              </w:rPr>
              <w:t>课题一</w:t>
            </w:r>
          </w:p>
        </w:tc>
      </w:tr>
      <w:tr w:rsidR="00E02CB6" w14:paraId="3E352F93" w14:textId="77777777" w:rsidTr="00E02CB6">
        <w:tc>
          <w:tcPr>
            <w:tcW w:w="1696" w:type="dxa"/>
          </w:tcPr>
          <w:p w14:paraId="1DBB2CCB" w14:textId="05DD35AA" w:rsidR="00E02CB6" w:rsidRDefault="00E02CB6" w:rsidP="00E02CB6">
            <w:pPr>
              <w:rPr>
                <w:rFonts w:ascii="宋体" w:eastAsia="宋体" w:hAnsi="宋体"/>
                <w:sz w:val="28"/>
                <w:szCs w:val="28"/>
              </w:rPr>
            </w:pPr>
            <w:r>
              <w:rPr>
                <w:rFonts w:ascii="宋体" w:eastAsia="宋体" w:hAnsi="宋体" w:hint="eastAsia"/>
                <w:sz w:val="28"/>
                <w:szCs w:val="28"/>
              </w:rPr>
              <w:t>指导教师：</w:t>
            </w:r>
          </w:p>
        </w:tc>
        <w:tc>
          <w:tcPr>
            <w:tcW w:w="6600" w:type="dxa"/>
          </w:tcPr>
          <w:p w14:paraId="30B22B55" w14:textId="76FE5561" w:rsidR="00E02CB6" w:rsidRDefault="00187283" w:rsidP="00E02CB6">
            <w:pPr>
              <w:rPr>
                <w:rFonts w:ascii="宋体" w:eastAsia="宋体" w:hAnsi="宋体"/>
                <w:sz w:val="28"/>
                <w:szCs w:val="28"/>
              </w:rPr>
            </w:pPr>
            <w:r>
              <w:rPr>
                <w:rFonts w:ascii="宋体" w:eastAsia="宋体" w:hAnsi="宋体" w:hint="eastAsia"/>
                <w:sz w:val="28"/>
                <w:szCs w:val="28"/>
              </w:rPr>
              <w:t>康国华</w:t>
            </w:r>
          </w:p>
        </w:tc>
      </w:tr>
      <w:tr w:rsidR="00E02CB6" w14:paraId="58B15E8C" w14:textId="77777777" w:rsidTr="00E02CB6">
        <w:tc>
          <w:tcPr>
            <w:tcW w:w="1696" w:type="dxa"/>
          </w:tcPr>
          <w:p w14:paraId="2EBDE617" w14:textId="7C9F8DA1" w:rsidR="00E02CB6" w:rsidRDefault="00E02CB6" w:rsidP="00E02CB6">
            <w:pPr>
              <w:rPr>
                <w:rFonts w:ascii="宋体" w:eastAsia="宋体" w:hAnsi="宋体"/>
                <w:sz w:val="28"/>
                <w:szCs w:val="28"/>
              </w:rPr>
            </w:pPr>
            <w:r>
              <w:rPr>
                <w:rFonts w:ascii="宋体" w:eastAsia="宋体" w:hAnsi="宋体" w:hint="eastAsia"/>
                <w:sz w:val="28"/>
                <w:szCs w:val="28"/>
              </w:rPr>
              <w:t>项目名称：</w:t>
            </w:r>
          </w:p>
        </w:tc>
        <w:tc>
          <w:tcPr>
            <w:tcW w:w="6600" w:type="dxa"/>
          </w:tcPr>
          <w:p w14:paraId="4630C98F" w14:textId="2F9B5322" w:rsidR="00E02CB6" w:rsidRDefault="00187283" w:rsidP="00E02CB6">
            <w:pPr>
              <w:rPr>
                <w:rFonts w:ascii="宋体" w:eastAsia="宋体" w:hAnsi="宋体"/>
                <w:sz w:val="28"/>
                <w:szCs w:val="28"/>
              </w:rPr>
            </w:pPr>
            <w:r w:rsidRPr="00187283">
              <w:rPr>
                <w:rFonts w:ascii="宋体" w:eastAsia="宋体" w:hAnsi="宋体" w:hint="eastAsia"/>
                <w:sz w:val="28"/>
                <w:szCs w:val="28"/>
              </w:rPr>
              <w:t>基于机械臂</w:t>
            </w:r>
            <w:r>
              <w:rPr>
                <w:rFonts w:ascii="宋体" w:eastAsia="宋体" w:hAnsi="宋体" w:hint="eastAsia"/>
                <w:sz w:val="28"/>
                <w:szCs w:val="28"/>
              </w:rPr>
              <w:t>操控</w:t>
            </w:r>
            <w:r w:rsidRPr="00187283">
              <w:rPr>
                <w:rFonts w:ascii="宋体" w:eastAsia="宋体" w:hAnsi="宋体" w:hint="eastAsia"/>
                <w:sz w:val="28"/>
                <w:szCs w:val="28"/>
              </w:rPr>
              <w:t>的航天器对接地面仿真实验研究</w:t>
            </w:r>
          </w:p>
        </w:tc>
      </w:tr>
      <w:tr w:rsidR="00E02CB6" w14:paraId="65C5CB99" w14:textId="77777777" w:rsidTr="00E02CB6">
        <w:tc>
          <w:tcPr>
            <w:tcW w:w="1696" w:type="dxa"/>
          </w:tcPr>
          <w:p w14:paraId="2784F468" w14:textId="0EAA9B94" w:rsidR="00E02CB6" w:rsidRDefault="00E02CB6" w:rsidP="00E02CB6">
            <w:pPr>
              <w:rPr>
                <w:rFonts w:ascii="宋体" w:eastAsia="宋体" w:hAnsi="宋体"/>
                <w:sz w:val="28"/>
                <w:szCs w:val="28"/>
              </w:rPr>
            </w:pPr>
            <w:r>
              <w:rPr>
                <w:rFonts w:ascii="宋体" w:eastAsia="宋体" w:hAnsi="宋体" w:hint="eastAsia"/>
                <w:sz w:val="28"/>
                <w:szCs w:val="28"/>
              </w:rPr>
              <w:t>项目来源：</w:t>
            </w:r>
          </w:p>
        </w:tc>
        <w:tc>
          <w:tcPr>
            <w:tcW w:w="6600" w:type="dxa"/>
          </w:tcPr>
          <w:p w14:paraId="32A10190" w14:textId="50A835F1" w:rsidR="00E02CB6" w:rsidRDefault="00187283" w:rsidP="00E02CB6">
            <w:pPr>
              <w:rPr>
                <w:rFonts w:ascii="宋体" w:eastAsia="宋体" w:hAnsi="宋体"/>
                <w:sz w:val="28"/>
                <w:szCs w:val="28"/>
              </w:rPr>
            </w:pPr>
            <w:r>
              <w:rPr>
                <w:rFonts w:ascii="宋体" w:eastAsia="宋体" w:hAnsi="宋体" w:hint="eastAsia"/>
                <w:sz w:val="28"/>
                <w:szCs w:val="28"/>
              </w:rPr>
              <w:t>纵向课题</w:t>
            </w:r>
          </w:p>
        </w:tc>
      </w:tr>
      <w:tr w:rsidR="00E02CB6" w14:paraId="32AF8CA8" w14:textId="77777777" w:rsidTr="00E02CB6">
        <w:trPr>
          <w:trHeight w:val="2090"/>
        </w:trPr>
        <w:tc>
          <w:tcPr>
            <w:tcW w:w="1696" w:type="dxa"/>
            <w:vAlign w:val="center"/>
          </w:tcPr>
          <w:p w14:paraId="7020A810" w14:textId="0EF9498D" w:rsidR="00E02CB6" w:rsidRDefault="00E02CB6" w:rsidP="00E02CB6">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F465727" w14:textId="3E500A8E" w:rsidR="00187283" w:rsidRPr="00187283" w:rsidRDefault="00187283" w:rsidP="00187283">
            <w:pPr>
              <w:snapToGrid w:val="0"/>
              <w:rPr>
                <w:rFonts w:ascii="宋体" w:eastAsia="宋体" w:hAnsi="宋体"/>
                <w:sz w:val="28"/>
                <w:szCs w:val="28"/>
              </w:rPr>
            </w:pPr>
            <w:r w:rsidRPr="00187283">
              <w:rPr>
                <w:rFonts w:ascii="宋体" w:eastAsia="宋体" w:hAnsi="宋体" w:hint="eastAsia"/>
                <w:sz w:val="28"/>
                <w:szCs w:val="28"/>
              </w:rPr>
              <w:t>地面重力场环境下的微低重力环境模拟是航天器地面试验的必备条件和关键性技术，直接影响航天器的总体研制水平。本项目利用六自由度机械臂</w:t>
            </w:r>
            <w:r>
              <w:rPr>
                <w:rFonts w:ascii="宋体" w:eastAsia="宋体" w:hAnsi="宋体" w:hint="eastAsia"/>
                <w:sz w:val="28"/>
                <w:szCs w:val="28"/>
              </w:rPr>
              <w:t>，</w:t>
            </w:r>
            <w:r w:rsidR="00F100CB" w:rsidRPr="00F100CB">
              <w:rPr>
                <w:rFonts w:ascii="宋体" w:eastAsia="宋体" w:hAnsi="宋体" w:hint="eastAsia"/>
                <w:sz w:val="28"/>
                <w:szCs w:val="28"/>
              </w:rPr>
              <w:t>搭建半物理仿真系统，</w:t>
            </w:r>
            <w:r>
              <w:rPr>
                <w:rFonts w:ascii="宋体" w:eastAsia="宋体" w:hAnsi="宋体" w:hint="eastAsia"/>
                <w:sz w:val="28"/>
                <w:szCs w:val="28"/>
              </w:rPr>
              <w:t>模拟航天器在失重状态下的3维运动，实现航天器对接过程</w:t>
            </w:r>
            <w:r w:rsidR="00D41DE7">
              <w:rPr>
                <w:rFonts w:ascii="宋体" w:eastAsia="宋体" w:hAnsi="宋体" w:hint="eastAsia"/>
                <w:sz w:val="28"/>
                <w:szCs w:val="28"/>
              </w:rPr>
              <w:t>。</w:t>
            </w:r>
          </w:p>
          <w:p w14:paraId="388A3C26" w14:textId="77777777" w:rsidR="00187283" w:rsidRPr="00187283" w:rsidRDefault="00187283" w:rsidP="00187283">
            <w:pPr>
              <w:snapToGrid w:val="0"/>
              <w:rPr>
                <w:rFonts w:ascii="宋体" w:eastAsia="宋体" w:hAnsi="宋体"/>
                <w:sz w:val="28"/>
                <w:szCs w:val="28"/>
              </w:rPr>
            </w:pPr>
            <w:r w:rsidRPr="00187283">
              <w:rPr>
                <w:rFonts w:ascii="宋体" w:eastAsia="宋体" w:hAnsi="宋体" w:hint="eastAsia"/>
                <w:sz w:val="28"/>
                <w:szCs w:val="28"/>
              </w:rPr>
              <w:t>研究内容包括：</w:t>
            </w:r>
          </w:p>
          <w:p w14:paraId="2A325480" w14:textId="74E9E59C" w:rsidR="00187283" w:rsidRPr="00187283" w:rsidRDefault="00187283" w:rsidP="00187283">
            <w:pPr>
              <w:snapToGrid w:val="0"/>
              <w:rPr>
                <w:rFonts w:ascii="宋体" w:eastAsia="宋体" w:hAnsi="宋体"/>
                <w:sz w:val="28"/>
                <w:szCs w:val="28"/>
              </w:rPr>
            </w:pPr>
            <w:r w:rsidRPr="00187283">
              <w:rPr>
                <w:rFonts w:ascii="宋体" w:eastAsia="宋体" w:hAnsi="宋体"/>
                <w:sz w:val="28"/>
                <w:szCs w:val="28"/>
              </w:rPr>
              <w:t>1）机械臂正逆运动学求解和控制方法；</w:t>
            </w:r>
          </w:p>
          <w:p w14:paraId="67E06C0B" w14:textId="4C1A764D" w:rsidR="00187283" w:rsidRPr="00187283" w:rsidRDefault="00187283" w:rsidP="00187283">
            <w:pPr>
              <w:snapToGrid w:val="0"/>
              <w:rPr>
                <w:rFonts w:ascii="宋体" w:eastAsia="宋体" w:hAnsi="宋体"/>
                <w:sz w:val="28"/>
                <w:szCs w:val="28"/>
              </w:rPr>
            </w:pPr>
            <w:r w:rsidRPr="00187283">
              <w:rPr>
                <w:rFonts w:ascii="宋体" w:eastAsia="宋体" w:hAnsi="宋体"/>
                <w:sz w:val="28"/>
                <w:szCs w:val="28"/>
              </w:rPr>
              <w:lastRenderedPageBreak/>
              <w:t>2）机械臂与卫星组合体系统动力学分析；</w:t>
            </w:r>
          </w:p>
          <w:p w14:paraId="2FDC54D7" w14:textId="2E393FB7" w:rsidR="00E02CB6" w:rsidRDefault="00187283" w:rsidP="00187283">
            <w:pPr>
              <w:snapToGrid w:val="0"/>
              <w:rPr>
                <w:rFonts w:ascii="宋体" w:eastAsia="宋体" w:hAnsi="宋体"/>
                <w:sz w:val="28"/>
                <w:szCs w:val="28"/>
              </w:rPr>
            </w:pPr>
            <w:r w:rsidRPr="00187283">
              <w:rPr>
                <w:rFonts w:ascii="宋体" w:eastAsia="宋体" w:hAnsi="宋体"/>
                <w:sz w:val="28"/>
                <w:szCs w:val="28"/>
              </w:rPr>
              <w:t>3）机械臂系统跟踪运动的最优轨迹规划</w:t>
            </w:r>
            <w:r w:rsidR="00D41DE7">
              <w:rPr>
                <w:rFonts w:ascii="宋体" w:eastAsia="宋体" w:hAnsi="宋体" w:hint="eastAsia"/>
                <w:sz w:val="28"/>
                <w:szCs w:val="28"/>
              </w:rPr>
              <w:t>及实现。</w:t>
            </w:r>
          </w:p>
        </w:tc>
      </w:tr>
      <w:tr w:rsidR="00E02CB6" w14:paraId="563F602F" w14:textId="77777777" w:rsidTr="00E02CB6">
        <w:trPr>
          <w:trHeight w:val="1822"/>
        </w:trPr>
        <w:tc>
          <w:tcPr>
            <w:tcW w:w="1696" w:type="dxa"/>
            <w:vAlign w:val="center"/>
          </w:tcPr>
          <w:p w14:paraId="13B3C6A0" w14:textId="33A65435" w:rsidR="00E02CB6" w:rsidRDefault="00E02CB6" w:rsidP="00E02CB6">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107FFBAE" w14:textId="77777777" w:rsidR="00E02CB6" w:rsidRDefault="00D41DE7" w:rsidP="00D41DE7">
            <w:pPr>
              <w:snapToGrid w:val="0"/>
              <w:rPr>
                <w:rFonts w:ascii="宋体" w:eastAsia="宋体" w:hAnsi="宋体"/>
                <w:sz w:val="28"/>
                <w:szCs w:val="28"/>
              </w:rPr>
            </w:pPr>
            <w:r>
              <w:rPr>
                <w:rFonts w:ascii="宋体" w:eastAsia="宋体" w:hAnsi="宋体" w:hint="eastAsia"/>
                <w:sz w:val="28"/>
                <w:szCs w:val="28"/>
              </w:rPr>
              <w:t>1）掌握matlab仿真；</w:t>
            </w:r>
          </w:p>
          <w:p w14:paraId="3BAC1B06" w14:textId="179C0DEF" w:rsidR="00D41DE7" w:rsidRDefault="00D41DE7" w:rsidP="00D41DE7">
            <w:pPr>
              <w:snapToGrid w:val="0"/>
              <w:rPr>
                <w:rFonts w:ascii="宋体" w:eastAsia="宋体" w:hAnsi="宋体"/>
                <w:sz w:val="28"/>
                <w:szCs w:val="28"/>
              </w:rPr>
            </w:pPr>
            <w:r>
              <w:rPr>
                <w:rFonts w:ascii="宋体" w:eastAsia="宋体" w:hAnsi="宋体"/>
                <w:sz w:val="28"/>
                <w:szCs w:val="28"/>
              </w:rPr>
              <w:t>2</w:t>
            </w:r>
            <w:r>
              <w:rPr>
                <w:rFonts w:ascii="宋体" w:eastAsia="宋体" w:hAnsi="宋体" w:hint="eastAsia"/>
                <w:sz w:val="28"/>
                <w:szCs w:val="28"/>
              </w:rPr>
              <w:t>）具有力学、控制基础；</w:t>
            </w:r>
          </w:p>
          <w:p w14:paraId="72D7A770" w14:textId="562BD186" w:rsidR="00D41DE7" w:rsidRPr="00D41DE7" w:rsidRDefault="00D41DE7" w:rsidP="00D41DE7">
            <w:pPr>
              <w:snapToGrid w:val="0"/>
              <w:rPr>
                <w:rFonts w:ascii="宋体" w:eastAsia="宋体" w:hAnsi="宋体"/>
                <w:sz w:val="28"/>
                <w:szCs w:val="28"/>
              </w:rPr>
            </w:pPr>
            <w:r>
              <w:rPr>
                <w:rFonts w:ascii="宋体" w:eastAsia="宋体" w:hAnsi="宋体" w:hint="eastAsia"/>
                <w:sz w:val="28"/>
                <w:szCs w:val="28"/>
              </w:rPr>
              <w:t>3）具有实时操作系统开发经验优先；</w:t>
            </w:r>
          </w:p>
        </w:tc>
      </w:tr>
    </w:tbl>
    <w:p w14:paraId="2A7CDC08" w14:textId="3D1E7457" w:rsidR="00E02CB6" w:rsidRDefault="00E02CB6"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861BDC" w14:paraId="44C8EA37" w14:textId="77777777" w:rsidTr="00370AC5">
        <w:tc>
          <w:tcPr>
            <w:tcW w:w="8296" w:type="dxa"/>
            <w:gridSpan w:val="2"/>
            <w:shd w:val="clear" w:color="auto" w:fill="F2F2F2" w:themeFill="background1" w:themeFillShade="F2"/>
          </w:tcPr>
          <w:p w14:paraId="4C99D68E" w14:textId="7574D769" w:rsidR="00861BDC" w:rsidRPr="00E02CB6" w:rsidRDefault="00861BDC" w:rsidP="00370AC5">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二</w:t>
            </w:r>
          </w:p>
        </w:tc>
      </w:tr>
      <w:tr w:rsidR="00861BDC" w14:paraId="3A6ADE01" w14:textId="77777777" w:rsidTr="00370AC5">
        <w:tc>
          <w:tcPr>
            <w:tcW w:w="1696" w:type="dxa"/>
          </w:tcPr>
          <w:p w14:paraId="6ACE17A5" w14:textId="77777777" w:rsidR="00861BDC" w:rsidRDefault="00861BDC" w:rsidP="00370AC5">
            <w:pPr>
              <w:rPr>
                <w:rFonts w:ascii="宋体" w:eastAsia="宋体" w:hAnsi="宋体"/>
                <w:sz w:val="28"/>
                <w:szCs w:val="28"/>
              </w:rPr>
            </w:pPr>
            <w:r>
              <w:rPr>
                <w:rFonts w:ascii="宋体" w:eastAsia="宋体" w:hAnsi="宋体" w:hint="eastAsia"/>
                <w:sz w:val="28"/>
                <w:szCs w:val="28"/>
              </w:rPr>
              <w:t>指导教师：</w:t>
            </w:r>
          </w:p>
        </w:tc>
        <w:tc>
          <w:tcPr>
            <w:tcW w:w="6600" w:type="dxa"/>
          </w:tcPr>
          <w:p w14:paraId="7F6E02B5" w14:textId="2EE4824C" w:rsidR="00861BDC" w:rsidRDefault="004B4249" w:rsidP="00370AC5">
            <w:pPr>
              <w:rPr>
                <w:rFonts w:ascii="宋体" w:eastAsia="宋体" w:hAnsi="宋体"/>
                <w:sz w:val="28"/>
                <w:szCs w:val="28"/>
              </w:rPr>
            </w:pPr>
            <w:r>
              <w:rPr>
                <w:rFonts w:ascii="宋体" w:eastAsia="宋体" w:hAnsi="宋体" w:hint="eastAsia"/>
                <w:sz w:val="28"/>
                <w:szCs w:val="28"/>
              </w:rPr>
              <w:t>康国华</w:t>
            </w:r>
          </w:p>
        </w:tc>
      </w:tr>
      <w:tr w:rsidR="00861BDC" w14:paraId="35D93A3A" w14:textId="77777777" w:rsidTr="00370AC5">
        <w:tc>
          <w:tcPr>
            <w:tcW w:w="1696" w:type="dxa"/>
          </w:tcPr>
          <w:p w14:paraId="30D396C5" w14:textId="77777777" w:rsidR="00861BDC" w:rsidRDefault="00861BDC" w:rsidP="00370AC5">
            <w:pPr>
              <w:rPr>
                <w:rFonts w:ascii="宋体" w:eastAsia="宋体" w:hAnsi="宋体"/>
                <w:sz w:val="28"/>
                <w:szCs w:val="28"/>
              </w:rPr>
            </w:pPr>
            <w:r>
              <w:rPr>
                <w:rFonts w:ascii="宋体" w:eastAsia="宋体" w:hAnsi="宋体" w:hint="eastAsia"/>
                <w:sz w:val="28"/>
                <w:szCs w:val="28"/>
              </w:rPr>
              <w:t>项目名称：</w:t>
            </w:r>
          </w:p>
        </w:tc>
        <w:tc>
          <w:tcPr>
            <w:tcW w:w="6600" w:type="dxa"/>
          </w:tcPr>
          <w:p w14:paraId="404BC534" w14:textId="16E35013" w:rsidR="00861BDC" w:rsidRDefault="00542525" w:rsidP="00370AC5">
            <w:pPr>
              <w:rPr>
                <w:rFonts w:ascii="宋体" w:eastAsia="宋体" w:hAnsi="宋体"/>
                <w:sz w:val="28"/>
                <w:szCs w:val="28"/>
              </w:rPr>
            </w:pPr>
            <w:r w:rsidRPr="00542525">
              <w:rPr>
                <w:rFonts w:ascii="宋体" w:eastAsia="宋体" w:hAnsi="宋体" w:hint="eastAsia"/>
                <w:sz w:val="28"/>
                <w:szCs w:val="28"/>
              </w:rPr>
              <w:t>充气支杆链接的空间双模块姿态控制地面仿真研究</w:t>
            </w:r>
          </w:p>
        </w:tc>
      </w:tr>
      <w:tr w:rsidR="00861BDC" w14:paraId="68692C6B" w14:textId="77777777" w:rsidTr="00370AC5">
        <w:tc>
          <w:tcPr>
            <w:tcW w:w="1696" w:type="dxa"/>
          </w:tcPr>
          <w:p w14:paraId="699B90D8" w14:textId="77777777" w:rsidR="00861BDC" w:rsidRDefault="00861BDC" w:rsidP="00370AC5">
            <w:pPr>
              <w:rPr>
                <w:rFonts w:ascii="宋体" w:eastAsia="宋体" w:hAnsi="宋体"/>
                <w:sz w:val="28"/>
                <w:szCs w:val="28"/>
              </w:rPr>
            </w:pPr>
            <w:r>
              <w:rPr>
                <w:rFonts w:ascii="宋体" w:eastAsia="宋体" w:hAnsi="宋体" w:hint="eastAsia"/>
                <w:sz w:val="28"/>
                <w:szCs w:val="28"/>
              </w:rPr>
              <w:t>项目来源：</w:t>
            </w:r>
          </w:p>
        </w:tc>
        <w:tc>
          <w:tcPr>
            <w:tcW w:w="6600" w:type="dxa"/>
          </w:tcPr>
          <w:p w14:paraId="10109D24" w14:textId="38FC07F2" w:rsidR="00861BDC" w:rsidRDefault="00542525" w:rsidP="00370AC5">
            <w:pPr>
              <w:rPr>
                <w:rFonts w:ascii="宋体" w:eastAsia="宋体" w:hAnsi="宋体"/>
                <w:sz w:val="28"/>
                <w:szCs w:val="28"/>
              </w:rPr>
            </w:pPr>
            <w:r>
              <w:rPr>
                <w:rFonts w:ascii="宋体" w:eastAsia="宋体" w:hAnsi="宋体" w:hint="eastAsia"/>
                <w:sz w:val="28"/>
                <w:szCs w:val="28"/>
              </w:rPr>
              <w:t>纵向课题</w:t>
            </w:r>
          </w:p>
        </w:tc>
      </w:tr>
      <w:tr w:rsidR="00861BDC" w14:paraId="30B540C7" w14:textId="77777777" w:rsidTr="00370AC5">
        <w:trPr>
          <w:trHeight w:val="2090"/>
        </w:trPr>
        <w:tc>
          <w:tcPr>
            <w:tcW w:w="1696" w:type="dxa"/>
            <w:vAlign w:val="center"/>
          </w:tcPr>
          <w:p w14:paraId="25D9E38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0FE82D25" w14:textId="63199B33" w:rsidR="00542525" w:rsidRPr="00542525" w:rsidRDefault="00542525" w:rsidP="00542525">
            <w:pPr>
              <w:snapToGrid w:val="0"/>
              <w:rPr>
                <w:rFonts w:ascii="宋体" w:eastAsia="宋体" w:hAnsi="宋体"/>
                <w:sz w:val="28"/>
                <w:szCs w:val="28"/>
              </w:rPr>
            </w:pPr>
            <w:r w:rsidRPr="00542525">
              <w:rPr>
                <w:rFonts w:ascii="宋体" w:eastAsia="宋体" w:hAnsi="宋体" w:hint="eastAsia"/>
                <w:sz w:val="28"/>
                <w:szCs w:val="28"/>
              </w:rPr>
              <w:t>航天发展对大型空间结构的需求十分迫切，利用充气展开结构具有可柔性折叠、重量轻、发射成本低、可突破火箭发射限制等优点。目前。开展充气展开结构运动学特性的地面半物理仿真实验是个难点。本课题拟通过充气展开</w:t>
            </w:r>
            <w:r w:rsidR="001657E9">
              <w:rPr>
                <w:rFonts w:ascii="宋体" w:eastAsia="宋体" w:hAnsi="宋体" w:hint="eastAsia"/>
                <w:sz w:val="28"/>
                <w:szCs w:val="28"/>
              </w:rPr>
              <w:t>模拟</w:t>
            </w:r>
            <w:r w:rsidRPr="00542525">
              <w:rPr>
                <w:rFonts w:ascii="宋体" w:eastAsia="宋体" w:hAnsi="宋体" w:hint="eastAsia"/>
                <w:sz w:val="28"/>
                <w:szCs w:val="28"/>
              </w:rPr>
              <w:t>杆件</w:t>
            </w:r>
            <w:r w:rsidRPr="00542525">
              <w:rPr>
                <w:rFonts w:ascii="宋体" w:eastAsia="宋体" w:hAnsi="宋体"/>
                <w:sz w:val="28"/>
                <w:szCs w:val="28"/>
              </w:rPr>
              <w:t>实现双模块组合体</w:t>
            </w:r>
            <w:r w:rsidR="001657E9">
              <w:rPr>
                <w:rFonts w:ascii="宋体" w:eastAsia="宋体" w:hAnsi="宋体" w:hint="eastAsia"/>
                <w:sz w:val="28"/>
                <w:szCs w:val="28"/>
              </w:rPr>
              <w:t>空间</w:t>
            </w:r>
            <w:r w:rsidRPr="00542525">
              <w:rPr>
                <w:rFonts w:ascii="宋体" w:eastAsia="宋体" w:hAnsi="宋体"/>
                <w:sz w:val="28"/>
                <w:szCs w:val="28"/>
              </w:rPr>
              <w:t>展开过程</w:t>
            </w:r>
            <w:r w:rsidR="001657E9">
              <w:rPr>
                <w:rFonts w:ascii="宋体" w:eastAsia="宋体" w:hAnsi="宋体" w:hint="eastAsia"/>
                <w:sz w:val="28"/>
                <w:szCs w:val="28"/>
              </w:rPr>
              <w:t>和控制</w:t>
            </w:r>
            <w:r w:rsidRPr="00542525">
              <w:rPr>
                <w:rFonts w:ascii="宋体" w:eastAsia="宋体" w:hAnsi="宋体"/>
                <w:sz w:val="28"/>
                <w:szCs w:val="28"/>
              </w:rPr>
              <w:t>。课题研究内容包括：</w:t>
            </w:r>
          </w:p>
          <w:p w14:paraId="23575834" w14:textId="151E075D" w:rsidR="00542525" w:rsidRPr="00542525" w:rsidRDefault="00542525" w:rsidP="00542525">
            <w:pPr>
              <w:snapToGrid w:val="0"/>
              <w:rPr>
                <w:rFonts w:ascii="宋体" w:eastAsia="宋体" w:hAnsi="宋体"/>
                <w:sz w:val="28"/>
                <w:szCs w:val="28"/>
              </w:rPr>
            </w:pPr>
            <w:r w:rsidRPr="00542525">
              <w:rPr>
                <w:rFonts w:ascii="宋体" w:eastAsia="宋体" w:hAnsi="宋体"/>
                <w:sz w:val="28"/>
                <w:szCs w:val="28"/>
              </w:rPr>
              <w:t>1）</w:t>
            </w:r>
            <w:r w:rsidR="001657E9">
              <w:rPr>
                <w:rFonts w:ascii="宋体" w:eastAsia="宋体" w:hAnsi="宋体" w:hint="eastAsia"/>
                <w:sz w:val="28"/>
                <w:szCs w:val="28"/>
              </w:rPr>
              <w:t>充气展开双模块</w:t>
            </w:r>
            <w:r w:rsidRPr="00542525">
              <w:rPr>
                <w:rFonts w:ascii="宋体" w:eastAsia="宋体" w:hAnsi="宋体"/>
                <w:sz w:val="28"/>
                <w:szCs w:val="28"/>
              </w:rPr>
              <w:t>组合体运动控制仿真；</w:t>
            </w:r>
          </w:p>
          <w:p w14:paraId="32F9B583" w14:textId="3AB599D2" w:rsidR="001657E9" w:rsidRPr="001657E9" w:rsidRDefault="001657E9" w:rsidP="001657E9">
            <w:pPr>
              <w:snapToGrid w:val="0"/>
              <w:rPr>
                <w:rFonts w:ascii="宋体" w:eastAsia="宋体" w:hAnsi="宋体"/>
                <w:sz w:val="28"/>
                <w:szCs w:val="28"/>
              </w:rPr>
            </w:pPr>
            <w:r>
              <w:rPr>
                <w:rFonts w:ascii="宋体" w:eastAsia="宋体" w:hAnsi="宋体"/>
                <w:sz w:val="28"/>
                <w:szCs w:val="28"/>
              </w:rPr>
              <w:t>2</w:t>
            </w:r>
            <w:r>
              <w:rPr>
                <w:rFonts w:ascii="宋体" w:eastAsia="宋体" w:hAnsi="宋体" w:hint="eastAsia"/>
                <w:sz w:val="28"/>
                <w:szCs w:val="28"/>
              </w:rPr>
              <w:t>）基于气浮台的充气展开双模块</w:t>
            </w:r>
            <w:r w:rsidR="00542525" w:rsidRPr="00542525">
              <w:rPr>
                <w:rFonts w:ascii="宋体" w:eastAsia="宋体" w:hAnsi="宋体"/>
                <w:sz w:val="28"/>
                <w:szCs w:val="28"/>
              </w:rPr>
              <w:t>半物理实验；</w:t>
            </w:r>
          </w:p>
        </w:tc>
      </w:tr>
      <w:tr w:rsidR="00861BDC" w14:paraId="16E18583" w14:textId="77777777" w:rsidTr="00370AC5">
        <w:trPr>
          <w:trHeight w:val="1822"/>
        </w:trPr>
        <w:tc>
          <w:tcPr>
            <w:tcW w:w="1696" w:type="dxa"/>
            <w:vAlign w:val="center"/>
          </w:tcPr>
          <w:p w14:paraId="3482D22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218B3CE3" w14:textId="77777777" w:rsidR="001657E9" w:rsidRDefault="001657E9" w:rsidP="001657E9">
            <w:pPr>
              <w:snapToGrid w:val="0"/>
              <w:rPr>
                <w:rFonts w:ascii="宋体" w:eastAsia="宋体" w:hAnsi="宋体"/>
                <w:sz w:val="28"/>
                <w:szCs w:val="28"/>
              </w:rPr>
            </w:pPr>
            <w:r>
              <w:rPr>
                <w:rFonts w:ascii="宋体" w:eastAsia="宋体" w:hAnsi="宋体" w:hint="eastAsia"/>
                <w:sz w:val="28"/>
                <w:szCs w:val="28"/>
              </w:rPr>
              <w:t>1）掌握matlab仿真；</w:t>
            </w:r>
          </w:p>
          <w:p w14:paraId="75AB9BC4" w14:textId="77777777" w:rsidR="001657E9" w:rsidRDefault="001657E9" w:rsidP="001657E9">
            <w:pPr>
              <w:snapToGrid w:val="0"/>
              <w:rPr>
                <w:rFonts w:ascii="宋体" w:eastAsia="宋体" w:hAnsi="宋体"/>
                <w:sz w:val="28"/>
                <w:szCs w:val="28"/>
              </w:rPr>
            </w:pPr>
            <w:r>
              <w:rPr>
                <w:rFonts w:ascii="宋体" w:eastAsia="宋体" w:hAnsi="宋体"/>
                <w:sz w:val="28"/>
                <w:szCs w:val="28"/>
              </w:rPr>
              <w:t>2</w:t>
            </w:r>
            <w:r>
              <w:rPr>
                <w:rFonts w:ascii="宋体" w:eastAsia="宋体" w:hAnsi="宋体" w:hint="eastAsia"/>
                <w:sz w:val="28"/>
                <w:szCs w:val="28"/>
              </w:rPr>
              <w:t>）具有力学、控制基础；</w:t>
            </w:r>
          </w:p>
          <w:p w14:paraId="19C432E7" w14:textId="766F8AA3" w:rsidR="00861BDC" w:rsidRDefault="001657E9" w:rsidP="001657E9">
            <w:pPr>
              <w:snapToGrid w:val="0"/>
              <w:rPr>
                <w:rFonts w:ascii="宋体" w:eastAsia="宋体" w:hAnsi="宋体"/>
                <w:sz w:val="28"/>
                <w:szCs w:val="28"/>
              </w:rPr>
            </w:pPr>
            <w:r>
              <w:rPr>
                <w:rFonts w:ascii="宋体" w:eastAsia="宋体" w:hAnsi="宋体" w:hint="eastAsia"/>
                <w:sz w:val="28"/>
                <w:szCs w:val="28"/>
              </w:rPr>
              <w:t>3）具有单片机、ARM软硬件开发经验的优先；</w:t>
            </w:r>
          </w:p>
        </w:tc>
      </w:tr>
    </w:tbl>
    <w:p w14:paraId="59DD2CB6" w14:textId="77777777" w:rsidR="004C12DD" w:rsidRDefault="004C12DD" w:rsidP="004C12DD"/>
    <w:p w14:paraId="05050FEF" w14:textId="77777777" w:rsidR="004C12DD" w:rsidRPr="004C12DD" w:rsidRDefault="004C12DD" w:rsidP="004C12DD"/>
    <w:tbl>
      <w:tblPr>
        <w:tblStyle w:val="a9"/>
        <w:tblW w:w="0" w:type="auto"/>
        <w:tblLook w:val="04A0" w:firstRow="1" w:lastRow="0" w:firstColumn="1" w:lastColumn="0" w:noHBand="0" w:noVBand="1"/>
      </w:tblPr>
      <w:tblGrid>
        <w:gridCol w:w="1696"/>
        <w:gridCol w:w="6600"/>
      </w:tblGrid>
      <w:tr w:rsidR="004C12DD" w14:paraId="245D8F9D" w14:textId="77777777" w:rsidTr="00C306F5">
        <w:tc>
          <w:tcPr>
            <w:tcW w:w="8296" w:type="dxa"/>
            <w:gridSpan w:val="2"/>
            <w:shd w:val="clear" w:color="auto" w:fill="F2F2F2" w:themeFill="background1" w:themeFillShade="F2"/>
          </w:tcPr>
          <w:p w14:paraId="56F23163" w14:textId="0D78D55B" w:rsidR="004C12DD" w:rsidRPr="00E02CB6" w:rsidRDefault="004C12DD" w:rsidP="00C306F5">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三</w:t>
            </w:r>
          </w:p>
        </w:tc>
      </w:tr>
      <w:tr w:rsidR="004C12DD" w14:paraId="571E3E84" w14:textId="77777777" w:rsidTr="00C306F5">
        <w:tc>
          <w:tcPr>
            <w:tcW w:w="1696" w:type="dxa"/>
          </w:tcPr>
          <w:p w14:paraId="345B3C0C" w14:textId="77777777" w:rsidR="004C12DD" w:rsidRDefault="004C12DD" w:rsidP="00C306F5">
            <w:pPr>
              <w:rPr>
                <w:rFonts w:ascii="宋体" w:eastAsia="宋体" w:hAnsi="宋体"/>
                <w:sz w:val="28"/>
                <w:szCs w:val="28"/>
              </w:rPr>
            </w:pPr>
            <w:r>
              <w:rPr>
                <w:rFonts w:ascii="宋体" w:eastAsia="宋体" w:hAnsi="宋体" w:hint="eastAsia"/>
                <w:sz w:val="28"/>
                <w:szCs w:val="28"/>
              </w:rPr>
              <w:t>指导教师：</w:t>
            </w:r>
          </w:p>
        </w:tc>
        <w:tc>
          <w:tcPr>
            <w:tcW w:w="6600" w:type="dxa"/>
          </w:tcPr>
          <w:p w14:paraId="2B1B732D" w14:textId="77777777" w:rsidR="004C12DD" w:rsidRDefault="004C12DD" w:rsidP="00C306F5">
            <w:pPr>
              <w:rPr>
                <w:rFonts w:ascii="宋体" w:eastAsia="宋体" w:hAnsi="宋体"/>
                <w:sz w:val="28"/>
                <w:szCs w:val="28"/>
              </w:rPr>
            </w:pPr>
            <w:r>
              <w:rPr>
                <w:rFonts w:ascii="宋体" w:eastAsia="宋体" w:hAnsi="宋体" w:hint="eastAsia"/>
                <w:sz w:val="28"/>
                <w:szCs w:val="28"/>
              </w:rPr>
              <w:t>康国华</w:t>
            </w:r>
          </w:p>
        </w:tc>
      </w:tr>
      <w:tr w:rsidR="004C12DD" w14:paraId="5AB9FF21" w14:textId="77777777" w:rsidTr="00C306F5">
        <w:tc>
          <w:tcPr>
            <w:tcW w:w="1696" w:type="dxa"/>
          </w:tcPr>
          <w:p w14:paraId="3E513E7F" w14:textId="77777777" w:rsidR="004C12DD" w:rsidRDefault="004C12DD" w:rsidP="00C306F5">
            <w:pPr>
              <w:rPr>
                <w:rFonts w:ascii="宋体" w:eastAsia="宋体" w:hAnsi="宋体"/>
                <w:sz w:val="28"/>
                <w:szCs w:val="28"/>
              </w:rPr>
            </w:pPr>
            <w:r>
              <w:rPr>
                <w:rFonts w:ascii="宋体" w:eastAsia="宋体" w:hAnsi="宋体" w:hint="eastAsia"/>
                <w:sz w:val="28"/>
                <w:szCs w:val="28"/>
              </w:rPr>
              <w:lastRenderedPageBreak/>
              <w:t>项目名称：</w:t>
            </w:r>
          </w:p>
        </w:tc>
        <w:tc>
          <w:tcPr>
            <w:tcW w:w="6600" w:type="dxa"/>
          </w:tcPr>
          <w:p w14:paraId="4DD7613B" w14:textId="5835441B" w:rsidR="004C12DD" w:rsidRDefault="004C12DD" w:rsidP="00C306F5">
            <w:pPr>
              <w:rPr>
                <w:rFonts w:ascii="宋体" w:eastAsia="宋体" w:hAnsi="宋体"/>
                <w:sz w:val="28"/>
                <w:szCs w:val="28"/>
              </w:rPr>
            </w:pPr>
            <w:r>
              <w:rPr>
                <w:rFonts w:ascii="宋体" w:eastAsia="宋体" w:hAnsi="宋体" w:hint="eastAsia"/>
                <w:sz w:val="28"/>
                <w:szCs w:val="28"/>
              </w:rPr>
              <w:t>基于三轴气浮台的框架力矩陀螺敏捷控制</w:t>
            </w:r>
            <w:r w:rsidR="008A60BC">
              <w:rPr>
                <w:rFonts w:ascii="宋体" w:eastAsia="宋体" w:hAnsi="宋体" w:hint="eastAsia"/>
                <w:sz w:val="28"/>
                <w:szCs w:val="28"/>
              </w:rPr>
              <w:t>仿真</w:t>
            </w:r>
          </w:p>
        </w:tc>
      </w:tr>
      <w:tr w:rsidR="004C12DD" w14:paraId="6FBA1096" w14:textId="77777777" w:rsidTr="00C306F5">
        <w:tc>
          <w:tcPr>
            <w:tcW w:w="1696" w:type="dxa"/>
          </w:tcPr>
          <w:p w14:paraId="2C7D8801" w14:textId="77777777" w:rsidR="004C12DD" w:rsidRDefault="004C12DD" w:rsidP="00C306F5">
            <w:pPr>
              <w:rPr>
                <w:rFonts w:ascii="宋体" w:eastAsia="宋体" w:hAnsi="宋体"/>
                <w:sz w:val="28"/>
                <w:szCs w:val="28"/>
              </w:rPr>
            </w:pPr>
            <w:r>
              <w:rPr>
                <w:rFonts w:ascii="宋体" w:eastAsia="宋体" w:hAnsi="宋体" w:hint="eastAsia"/>
                <w:sz w:val="28"/>
                <w:szCs w:val="28"/>
              </w:rPr>
              <w:t>项目来源：</w:t>
            </w:r>
          </w:p>
        </w:tc>
        <w:tc>
          <w:tcPr>
            <w:tcW w:w="6600" w:type="dxa"/>
          </w:tcPr>
          <w:p w14:paraId="66D7613B" w14:textId="77777777" w:rsidR="004C12DD" w:rsidRDefault="004C12DD" w:rsidP="00C306F5">
            <w:pPr>
              <w:rPr>
                <w:rFonts w:ascii="宋体" w:eastAsia="宋体" w:hAnsi="宋体"/>
                <w:sz w:val="28"/>
                <w:szCs w:val="28"/>
              </w:rPr>
            </w:pPr>
            <w:r>
              <w:rPr>
                <w:rFonts w:ascii="宋体" w:eastAsia="宋体" w:hAnsi="宋体" w:hint="eastAsia"/>
                <w:sz w:val="28"/>
                <w:szCs w:val="28"/>
              </w:rPr>
              <w:t>纵向课题</w:t>
            </w:r>
          </w:p>
        </w:tc>
      </w:tr>
      <w:tr w:rsidR="004C12DD" w14:paraId="1800A6F6" w14:textId="77777777" w:rsidTr="00C306F5">
        <w:trPr>
          <w:trHeight w:val="2090"/>
        </w:trPr>
        <w:tc>
          <w:tcPr>
            <w:tcW w:w="1696" w:type="dxa"/>
            <w:vAlign w:val="center"/>
          </w:tcPr>
          <w:p w14:paraId="501B49DF" w14:textId="77777777" w:rsidR="004C12DD" w:rsidRDefault="004C12DD" w:rsidP="00C306F5">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41EDC1C2" w14:textId="4BD05F96" w:rsidR="004C12DD" w:rsidRPr="00542525" w:rsidRDefault="004C12DD" w:rsidP="00C306F5">
            <w:pPr>
              <w:snapToGrid w:val="0"/>
              <w:rPr>
                <w:rFonts w:ascii="宋体" w:eastAsia="宋体" w:hAnsi="宋体"/>
                <w:sz w:val="28"/>
                <w:szCs w:val="28"/>
              </w:rPr>
            </w:pPr>
            <w:r>
              <w:rPr>
                <w:rFonts w:ascii="宋体" w:eastAsia="宋体" w:hAnsi="宋体" w:hint="eastAsia"/>
                <w:sz w:val="28"/>
                <w:szCs w:val="28"/>
              </w:rPr>
              <w:t>框架力矩陀螺</w:t>
            </w:r>
            <w:r w:rsidR="008A60BC">
              <w:rPr>
                <w:rFonts w:ascii="宋体" w:eastAsia="宋体" w:hAnsi="宋体" w:hint="eastAsia"/>
                <w:sz w:val="28"/>
                <w:szCs w:val="28"/>
              </w:rPr>
              <w:t>通过组合可以输出大的力矩实现航天器敏捷控制，成为当前先进航天器的关键技术</w:t>
            </w:r>
            <w:r>
              <w:rPr>
                <w:rFonts w:ascii="宋体" w:eastAsia="宋体" w:hAnsi="宋体" w:hint="eastAsia"/>
                <w:sz w:val="28"/>
                <w:szCs w:val="28"/>
              </w:rPr>
              <w:t>。</w:t>
            </w:r>
            <w:r w:rsidR="008A60BC">
              <w:rPr>
                <w:rFonts w:ascii="宋体" w:eastAsia="宋体" w:hAnsi="宋体" w:hint="eastAsia"/>
                <w:sz w:val="28"/>
                <w:szCs w:val="28"/>
              </w:rPr>
              <w:t>本</w:t>
            </w:r>
            <w:r w:rsidRPr="00542525">
              <w:rPr>
                <w:rFonts w:ascii="宋体" w:eastAsia="宋体" w:hAnsi="宋体"/>
                <w:sz w:val="28"/>
                <w:szCs w:val="28"/>
              </w:rPr>
              <w:t>课题</w:t>
            </w:r>
            <w:r w:rsidR="000C1F95">
              <w:rPr>
                <w:rFonts w:ascii="宋体" w:eastAsia="宋体" w:hAnsi="宋体" w:hint="eastAsia"/>
                <w:sz w:val="28"/>
                <w:szCs w:val="28"/>
              </w:rPr>
              <w:t>拟</w:t>
            </w:r>
            <w:r w:rsidR="008A60BC">
              <w:rPr>
                <w:rFonts w:ascii="宋体" w:eastAsia="宋体" w:hAnsi="宋体" w:hint="eastAsia"/>
                <w:sz w:val="28"/>
                <w:szCs w:val="28"/>
              </w:rPr>
              <w:t>基于</w:t>
            </w:r>
            <w:r w:rsidR="000C1F95">
              <w:rPr>
                <w:rFonts w:ascii="宋体" w:eastAsia="宋体" w:hAnsi="宋体" w:hint="eastAsia"/>
                <w:sz w:val="28"/>
                <w:szCs w:val="28"/>
              </w:rPr>
              <w:t>自研的</w:t>
            </w:r>
            <w:r w:rsidR="008A60BC">
              <w:rPr>
                <w:rFonts w:ascii="宋体" w:eastAsia="宋体" w:hAnsi="宋体" w:hint="eastAsia"/>
                <w:sz w:val="28"/>
                <w:szCs w:val="28"/>
              </w:rPr>
              <w:t>超声电机</w:t>
            </w:r>
            <w:r w:rsidR="000C1F95">
              <w:rPr>
                <w:rFonts w:ascii="宋体" w:eastAsia="宋体" w:hAnsi="宋体" w:hint="eastAsia"/>
                <w:sz w:val="28"/>
                <w:szCs w:val="28"/>
              </w:rPr>
              <w:t>微型框架力矩陀螺在三轴气浮台上搭建敏捷控制仿真系统，实现航天器的敏捷指向控制，具体研究内容包括：</w:t>
            </w:r>
          </w:p>
          <w:p w14:paraId="592F0FD5" w14:textId="1CBFDEF0" w:rsidR="004C12DD" w:rsidRPr="00542525" w:rsidRDefault="004C12DD" w:rsidP="00C306F5">
            <w:pPr>
              <w:snapToGrid w:val="0"/>
              <w:rPr>
                <w:rFonts w:ascii="宋体" w:eastAsia="宋体" w:hAnsi="宋体"/>
                <w:sz w:val="28"/>
                <w:szCs w:val="28"/>
              </w:rPr>
            </w:pPr>
            <w:r w:rsidRPr="00542525">
              <w:rPr>
                <w:rFonts w:ascii="宋体" w:eastAsia="宋体" w:hAnsi="宋体"/>
                <w:sz w:val="28"/>
                <w:szCs w:val="28"/>
              </w:rPr>
              <w:t>1）</w:t>
            </w:r>
            <w:r w:rsidR="000C1F95">
              <w:rPr>
                <w:rFonts w:ascii="宋体" w:eastAsia="宋体" w:hAnsi="宋体" w:hint="eastAsia"/>
                <w:sz w:val="28"/>
                <w:szCs w:val="28"/>
              </w:rPr>
              <w:t>金字塔构型框架力矩陀螺的搭建</w:t>
            </w:r>
            <w:r w:rsidRPr="00542525">
              <w:rPr>
                <w:rFonts w:ascii="宋体" w:eastAsia="宋体" w:hAnsi="宋体"/>
                <w:sz w:val="28"/>
                <w:szCs w:val="28"/>
              </w:rPr>
              <w:t>；</w:t>
            </w:r>
          </w:p>
          <w:p w14:paraId="092158B3" w14:textId="77777777" w:rsidR="004C12DD" w:rsidRDefault="004C12DD" w:rsidP="00C306F5">
            <w:pPr>
              <w:snapToGrid w:val="0"/>
              <w:rPr>
                <w:rFonts w:ascii="宋体" w:eastAsia="宋体" w:hAnsi="宋体"/>
                <w:sz w:val="28"/>
                <w:szCs w:val="28"/>
              </w:rPr>
            </w:pPr>
            <w:r>
              <w:rPr>
                <w:rFonts w:ascii="宋体" w:eastAsia="宋体" w:hAnsi="宋体"/>
                <w:sz w:val="28"/>
                <w:szCs w:val="28"/>
              </w:rPr>
              <w:t>2</w:t>
            </w:r>
            <w:r>
              <w:rPr>
                <w:rFonts w:ascii="宋体" w:eastAsia="宋体" w:hAnsi="宋体" w:hint="eastAsia"/>
                <w:sz w:val="28"/>
                <w:szCs w:val="28"/>
              </w:rPr>
              <w:t>）</w:t>
            </w:r>
            <w:r w:rsidR="000C1F95">
              <w:rPr>
                <w:rFonts w:ascii="宋体" w:eastAsia="宋体" w:hAnsi="宋体" w:hint="eastAsia"/>
                <w:sz w:val="28"/>
                <w:szCs w:val="28"/>
              </w:rPr>
              <w:t>基于三轴气浮台的敏捷指向控制</w:t>
            </w:r>
            <w:r w:rsidRPr="00542525">
              <w:rPr>
                <w:rFonts w:ascii="宋体" w:eastAsia="宋体" w:hAnsi="宋体"/>
                <w:sz w:val="28"/>
                <w:szCs w:val="28"/>
              </w:rPr>
              <w:t>；</w:t>
            </w:r>
          </w:p>
          <w:p w14:paraId="7D7F4ED8" w14:textId="4F846043" w:rsidR="000C1F95" w:rsidRPr="000C1F95" w:rsidRDefault="000C1F95" w:rsidP="00C306F5">
            <w:pPr>
              <w:snapToGrid w:val="0"/>
              <w:rPr>
                <w:rFonts w:ascii="宋体" w:eastAsia="宋体" w:hAnsi="宋体"/>
                <w:sz w:val="28"/>
                <w:szCs w:val="28"/>
              </w:rPr>
            </w:pPr>
            <w:r>
              <w:rPr>
                <w:rFonts w:ascii="宋体" w:eastAsia="宋体" w:hAnsi="宋体"/>
                <w:sz w:val="28"/>
                <w:szCs w:val="28"/>
              </w:rPr>
              <w:t>3</w:t>
            </w:r>
            <w:r>
              <w:rPr>
                <w:rFonts w:ascii="宋体" w:eastAsia="宋体" w:hAnsi="宋体" w:hint="eastAsia"/>
                <w:sz w:val="28"/>
                <w:szCs w:val="28"/>
              </w:rPr>
              <w:t>）框架力矩陀螺构型优化研究</w:t>
            </w:r>
          </w:p>
        </w:tc>
      </w:tr>
      <w:tr w:rsidR="004C12DD" w14:paraId="2F0C884B" w14:textId="77777777" w:rsidTr="00C306F5">
        <w:trPr>
          <w:trHeight w:val="1822"/>
        </w:trPr>
        <w:tc>
          <w:tcPr>
            <w:tcW w:w="1696" w:type="dxa"/>
            <w:vAlign w:val="center"/>
          </w:tcPr>
          <w:p w14:paraId="6C11F3D2" w14:textId="77777777" w:rsidR="004C12DD" w:rsidRDefault="004C12DD" w:rsidP="00C306F5">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07C3B1EF" w14:textId="77777777" w:rsidR="004C12DD" w:rsidRDefault="004C12DD" w:rsidP="00C306F5">
            <w:pPr>
              <w:snapToGrid w:val="0"/>
              <w:rPr>
                <w:rFonts w:ascii="宋体" w:eastAsia="宋体" w:hAnsi="宋体"/>
                <w:sz w:val="28"/>
                <w:szCs w:val="28"/>
              </w:rPr>
            </w:pPr>
            <w:r>
              <w:rPr>
                <w:rFonts w:ascii="宋体" w:eastAsia="宋体" w:hAnsi="宋体" w:hint="eastAsia"/>
                <w:sz w:val="28"/>
                <w:szCs w:val="28"/>
              </w:rPr>
              <w:t>1）掌握matlab仿真；</w:t>
            </w:r>
          </w:p>
          <w:p w14:paraId="798DCE00" w14:textId="77777777" w:rsidR="004C12DD" w:rsidRDefault="004C12DD" w:rsidP="00C306F5">
            <w:pPr>
              <w:snapToGrid w:val="0"/>
              <w:rPr>
                <w:rFonts w:ascii="宋体" w:eastAsia="宋体" w:hAnsi="宋体"/>
                <w:sz w:val="28"/>
                <w:szCs w:val="28"/>
              </w:rPr>
            </w:pPr>
            <w:r>
              <w:rPr>
                <w:rFonts w:ascii="宋体" w:eastAsia="宋体" w:hAnsi="宋体"/>
                <w:sz w:val="28"/>
                <w:szCs w:val="28"/>
              </w:rPr>
              <w:t>2</w:t>
            </w:r>
            <w:r>
              <w:rPr>
                <w:rFonts w:ascii="宋体" w:eastAsia="宋体" w:hAnsi="宋体" w:hint="eastAsia"/>
                <w:sz w:val="28"/>
                <w:szCs w:val="28"/>
              </w:rPr>
              <w:t>）具有力学、控制基础；</w:t>
            </w:r>
          </w:p>
          <w:p w14:paraId="5024CE56" w14:textId="77777777" w:rsidR="004C12DD" w:rsidRDefault="004C12DD" w:rsidP="00C306F5">
            <w:pPr>
              <w:snapToGrid w:val="0"/>
              <w:rPr>
                <w:rFonts w:ascii="宋体" w:eastAsia="宋体" w:hAnsi="宋体"/>
                <w:sz w:val="28"/>
                <w:szCs w:val="28"/>
              </w:rPr>
            </w:pPr>
            <w:r>
              <w:rPr>
                <w:rFonts w:ascii="宋体" w:eastAsia="宋体" w:hAnsi="宋体" w:hint="eastAsia"/>
                <w:sz w:val="28"/>
                <w:szCs w:val="28"/>
              </w:rPr>
              <w:t>3）具有单片机、ARM软硬件开发经验的优先；</w:t>
            </w:r>
          </w:p>
        </w:tc>
      </w:tr>
    </w:tbl>
    <w:p w14:paraId="1817750D" w14:textId="77777777" w:rsidR="004C12DD" w:rsidRDefault="004C12DD" w:rsidP="004C12DD"/>
    <w:p w14:paraId="4581745B" w14:textId="77777777" w:rsidR="0087707C" w:rsidRPr="004C12DD" w:rsidRDefault="0087707C" w:rsidP="0087707C"/>
    <w:tbl>
      <w:tblPr>
        <w:tblStyle w:val="a9"/>
        <w:tblW w:w="0" w:type="auto"/>
        <w:tblLook w:val="04A0" w:firstRow="1" w:lastRow="0" w:firstColumn="1" w:lastColumn="0" w:noHBand="0" w:noVBand="1"/>
      </w:tblPr>
      <w:tblGrid>
        <w:gridCol w:w="1696"/>
        <w:gridCol w:w="6600"/>
      </w:tblGrid>
      <w:tr w:rsidR="0087707C" w14:paraId="14A67BE9" w14:textId="77777777" w:rsidTr="00C306F5">
        <w:tc>
          <w:tcPr>
            <w:tcW w:w="8296" w:type="dxa"/>
            <w:gridSpan w:val="2"/>
            <w:shd w:val="clear" w:color="auto" w:fill="F2F2F2" w:themeFill="background1" w:themeFillShade="F2"/>
          </w:tcPr>
          <w:p w14:paraId="1259A89E" w14:textId="27AFE34B" w:rsidR="0087707C" w:rsidRPr="00E02CB6" w:rsidRDefault="0087707C" w:rsidP="00C306F5">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四</w:t>
            </w:r>
          </w:p>
        </w:tc>
      </w:tr>
      <w:tr w:rsidR="0087707C" w14:paraId="75B3DB7A" w14:textId="77777777" w:rsidTr="00C306F5">
        <w:tc>
          <w:tcPr>
            <w:tcW w:w="1696" w:type="dxa"/>
          </w:tcPr>
          <w:p w14:paraId="51EC4A33" w14:textId="77777777" w:rsidR="0087707C" w:rsidRDefault="0087707C" w:rsidP="00C306F5">
            <w:pPr>
              <w:rPr>
                <w:rFonts w:ascii="宋体" w:eastAsia="宋体" w:hAnsi="宋体"/>
                <w:sz w:val="28"/>
                <w:szCs w:val="28"/>
              </w:rPr>
            </w:pPr>
            <w:r>
              <w:rPr>
                <w:rFonts w:ascii="宋体" w:eastAsia="宋体" w:hAnsi="宋体" w:hint="eastAsia"/>
                <w:sz w:val="28"/>
                <w:szCs w:val="28"/>
              </w:rPr>
              <w:t>指导教师：</w:t>
            </w:r>
          </w:p>
        </w:tc>
        <w:tc>
          <w:tcPr>
            <w:tcW w:w="6600" w:type="dxa"/>
          </w:tcPr>
          <w:p w14:paraId="70E754F9" w14:textId="70B15675" w:rsidR="0087707C" w:rsidRDefault="0087707C" w:rsidP="00C306F5">
            <w:pPr>
              <w:rPr>
                <w:rFonts w:ascii="宋体" w:eastAsia="宋体" w:hAnsi="宋体"/>
                <w:sz w:val="28"/>
                <w:szCs w:val="28"/>
              </w:rPr>
            </w:pPr>
            <w:r>
              <w:rPr>
                <w:rFonts w:ascii="宋体" w:eastAsia="宋体" w:hAnsi="宋体" w:hint="eastAsia"/>
                <w:sz w:val="28"/>
                <w:szCs w:val="28"/>
              </w:rPr>
              <w:t>武俊峰</w:t>
            </w:r>
          </w:p>
        </w:tc>
      </w:tr>
      <w:tr w:rsidR="0087707C" w14:paraId="5CCFA101" w14:textId="77777777" w:rsidTr="00C306F5">
        <w:tc>
          <w:tcPr>
            <w:tcW w:w="1696" w:type="dxa"/>
          </w:tcPr>
          <w:p w14:paraId="0FF7BD73" w14:textId="77777777" w:rsidR="0087707C" w:rsidRDefault="0087707C" w:rsidP="00C306F5">
            <w:pPr>
              <w:rPr>
                <w:rFonts w:ascii="宋体" w:eastAsia="宋体" w:hAnsi="宋体"/>
                <w:sz w:val="28"/>
                <w:szCs w:val="28"/>
              </w:rPr>
            </w:pPr>
            <w:r>
              <w:rPr>
                <w:rFonts w:ascii="宋体" w:eastAsia="宋体" w:hAnsi="宋体" w:hint="eastAsia"/>
                <w:sz w:val="28"/>
                <w:szCs w:val="28"/>
              </w:rPr>
              <w:t>项目名称：</w:t>
            </w:r>
          </w:p>
        </w:tc>
        <w:tc>
          <w:tcPr>
            <w:tcW w:w="6600" w:type="dxa"/>
          </w:tcPr>
          <w:p w14:paraId="2E2BAE6F" w14:textId="4A8298E9" w:rsidR="0087707C" w:rsidRDefault="00DF6044" w:rsidP="00C306F5">
            <w:pPr>
              <w:rPr>
                <w:rFonts w:ascii="宋体" w:eastAsia="宋体" w:hAnsi="宋体"/>
                <w:sz w:val="28"/>
                <w:szCs w:val="28"/>
              </w:rPr>
            </w:pPr>
            <w:r>
              <w:rPr>
                <w:rFonts w:ascii="宋体" w:eastAsia="宋体" w:hAnsi="宋体" w:hint="eastAsia"/>
                <w:sz w:val="28"/>
                <w:szCs w:val="28"/>
              </w:rPr>
              <w:t>高敏捷皮纳卫星轻量化电子学系统</w:t>
            </w:r>
            <w:r w:rsidR="00151313">
              <w:rPr>
                <w:rFonts w:ascii="宋体" w:eastAsia="宋体" w:hAnsi="宋体" w:hint="eastAsia"/>
                <w:sz w:val="28"/>
                <w:szCs w:val="28"/>
              </w:rPr>
              <w:t>搭建</w:t>
            </w:r>
          </w:p>
        </w:tc>
      </w:tr>
      <w:tr w:rsidR="0087707C" w14:paraId="46C6C7FD" w14:textId="77777777" w:rsidTr="00C306F5">
        <w:tc>
          <w:tcPr>
            <w:tcW w:w="1696" w:type="dxa"/>
          </w:tcPr>
          <w:p w14:paraId="2460848C" w14:textId="77777777" w:rsidR="0087707C" w:rsidRDefault="0087707C" w:rsidP="00C306F5">
            <w:pPr>
              <w:rPr>
                <w:rFonts w:ascii="宋体" w:eastAsia="宋体" w:hAnsi="宋体"/>
                <w:sz w:val="28"/>
                <w:szCs w:val="28"/>
              </w:rPr>
            </w:pPr>
            <w:r>
              <w:rPr>
                <w:rFonts w:ascii="宋体" w:eastAsia="宋体" w:hAnsi="宋体" w:hint="eastAsia"/>
                <w:sz w:val="28"/>
                <w:szCs w:val="28"/>
              </w:rPr>
              <w:t>项目来源：</w:t>
            </w:r>
          </w:p>
        </w:tc>
        <w:tc>
          <w:tcPr>
            <w:tcW w:w="6600" w:type="dxa"/>
          </w:tcPr>
          <w:p w14:paraId="25C9B8E4" w14:textId="77777777" w:rsidR="0087707C" w:rsidRDefault="0087707C" w:rsidP="00C306F5">
            <w:pPr>
              <w:rPr>
                <w:rFonts w:ascii="宋体" w:eastAsia="宋体" w:hAnsi="宋体"/>
                <w:sz w:val="28"/>
                <w:szCs w:val="28"/>
              </w:rPr>
            </w:pPr>
            <w:r>
              <w:rPr>
                <w:rFonts w:ascii="宋体" w:eastAsia="宋体" w:hAnsi="宋体" w:hint="eastAsia"/>
                <w:sz w:val="28"/>
                <w:szCs w:val="28"/>
              </w:rPr>
              <w:t>纵向课题</w:t>
            </w:r>
          </w:p>
        </w:tc>
      </w:tr>
      <w:tr w:rsidR="0087707C" w14:paraId="5F043A2F" w14:textId="77777777" w:rsidTr="00C306F5">
        <w:trPr>
          <w:trHeight w:val="2090"/>
        </w:trPr>
        <w:tc>
          <w:tcPr>
            <w:tcW w:w="1696" w:type="dxa"/>
            <w:vAlign w:val="center"/>
          </w:tcPr>
          <w:p w14:paraId="52F3017C" w14:textId="77777777" w:rsidR="0087707C" w:rsidRDefault="0087707C" w:rsidP="00C306F5">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467DB136" w14:textId="17948A4F" w:rsidR="0087707C" w:rsidRPr="000C1F95" w:rsidRDefault="00DF6044" w:rsidP="00C306F5">
            <w:pPr>
              <w:snapToGrid w:val="0"/>
              <w:rPr>
                <w:rFonts w:ascii="宋体" w:eastAsia="宋体" w:hAnsi="宋体"/>
                <w:sz w:val="28"/>
                <w:szCs w:val="28"/>
              </w:rPr>
            </w:pPr>
            <w:r w:rsidRPr="00DF6044">
              <w:rPr>
                <w:rFonts w:ascii="宋体" w:eastAsia="宋体" w:hAnsi="宋体" w:hint="eastAsia"/>
                <w:sz w:val="28"/>
                <w:szCs w:val="28"/>
              </w:rPr>
              <w:t>开展适用于高敏捷皮纳卫星的轻量化电子学系统的研制。轻量化电子系统硬件由星务计算机和</w:t>
            </w:r>
            <w:r w:rsidRPr="00DF6044">
              <w:rPr>
                <w:rFonts w:ascii="宋体" w:eastAsia="宋体" w:hAnsi="宋体"/>
                <w:sz w:val="28"/>
                <w:szCs w:val="28"/>
              </w:rPr>
              <w:t>IMU模块、GNSS接收模块、磁强计以及通信模块组成，可实现不同的接口功能；在软件上具有星务模块、姿轨控模块、图像处理模块等核心模块。轻量化电子系统为整星提供能源、数据处理和通信功能。</w:t>
            </w:r>
          </w:p>
        </w:tc>
      </w:tr>
      <w:tr w:rsidR="0087707C" w14:paraId="7BE8CDA7" w14:textId="77777777" w:rsidTr="00C306F5">
        <w:trPr>
          <w:trHeight w:val="1822"/>
        </w:trPr>
        <w:tc>
          <w:tcPr>
            <w:tcW w:w="1696" w:type="dxa"/>
            <w:vAlign w:val="center"/>
          </w:tcPr>
          <w:p w14:paraId="4039078C" w14:textId="77777777" w:rsidR="0087707C" w:rsidRDefault="0087707C" w:rsidP="00C306F5">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6F3C6B2F" w14:textId="06C71ABE" w:rsidR="0087707C" w:rsidRDefault="00DF6044" w:rsidP="00C306F5">
            <w:pPr>
              <w:snapToGrid w:val="0"/>
              <w:rPr>
                <w:rFonts w:ascii="宋体" w:eastAsia="宋体" w:hAnsi="宋体"/>
                <w:sz w:val="28"/>
                <w:szCs w:val="28"/>
              </w:rPr>
            </w:pPr>
            <w:r>
              <w:rPr>
                <w:rFonts w:ascii="宋体" w:eastAsia="宋体" w:hAnsi="宋体" w:hint="eastAsia"/>
                <w:sz w:val="28"/>
                <w:szCs w:val="28"/>
              </w:rPr>
              <w:t>具有</w:t>
            </w:r>
            <w:r w:rsidRPr="00DF6044">
              <w:rPr>
                <w:rFonts w:ascii="宋体" w:eastAsia="宋体" w:hAnsi="宋体" w:hint="eastAsia"/>
                <w:sz w:val="28"/>
                <w:szCs w:val="28"/>
              </w:rPr>
              <w:t>电子电路基础、光电技术、</w:t>
            </w:r>
            <w:r w:rsidRPr="00DF6044">
              <w:rPr>
                <w:rFonts w:ascii="宋体" w:eastAsia="宋体" w:hAnsi="宋体"/>
                <w:sz w:val="28"/>
                <w:szCs w:val="28"/>
              </w:rPr>
              <w:t>Linux系统操作</w:t>
            </w:r>
            <w:r>
              <w:rPr>
                <w:rFonts w:ascii="宋体" w:eastAsia="宋体" w:hAnsi="宋体" w:hint="eastAsia"/>
                <w:sz w:val="28"/>
                <w:szCs w:val="28"/>
              </w:rPr>
              <w:t>开发经验的</w:t>
            </w:r>
            <w:r w:rsidR="0087707C">
              <w:rPr>
                <w:rFonts w:ascii="宋体" w:eastAsia="宋体" w:hAnsi="宋体" w:hint="eastAsia"/>
                <w:sz w:val="28"/>
                <w:szCs w:val="28"/>
              </w:rPr>
              <w:t>优先；</w:t>
            </w:r>
          </w:p>
        </w:tc>
      </w:tr>
    </w:tbl>
    <w:p w14:paraId="24257233" w14:textId="77777777" w:rsidR="000C1F95" w:rsidRPr="0087707C" w:rsidRDefault="000C1F95" w:rsidP="004C12DD"/>
    <w:p w14:paraId="1D01420C" w14:textId="40AD77E4" w:rsidR="00861BDC" w:rsidRPr="00861BDC" w:rsidRDefault="00861BDC" w:rsidP="00861BDC">
      <w:pPr>
        <w:pStyle w:val="2"/>
        <w:rPr>
          <w:rFonts w:ascii="宋体" w:eastAsia="宋体" w:hAnsi="宋体"/>
        </w:rPr>
      </w:pPr>
      <w:r w:rsidRPr="00861BDC">
        <w:rPr>
          <w:rFonts w:ascii="宋体" w:eastAsia="宋体" w:hAnsi="宋体" w:hint="eastAsia"/>
        </w:rPr>
        <w:lastRenderedPageBreak/>
        <w:t>三、报名组队事宜</w:t>
      </w:r>
    </w:p>
    <w:p w14:paraId="623880FD" w14:textId="2CB966F8" w:rsidR="002E61D7" w:rsidRPr="002E61D7" w:rsidRDefault="00151313" w:rsidP="002E61D7">
      <w:pPr>
        <w:pStyle w:val="aa"/>
        <w:numPr>
          <w:ilvl w:val="0"/>
          <w:numId w:val="1"/>
        </w:numPr>
        <w:ind w:firstLineChars="0"/>
        <w:rPr>
          <w:rFonts w:ascii="宋体" w:eastAsia="宋体" w:hAnsi="宋体"/>
          <w:sz w:val="28"/>
          <w:szCs w:val="28"/>
        </w:rPr>
      </w:pPr>
      <w:r w:rsidRPr="002E61D7">
        <w:rPr>
          <w:rFonts w:ascii="宋体" w:eastAsia="宋体" w:hAnsi="宋体" w:hint="eastAsia"/>
          <w:sz w:val="28"/>
          <w:szCs w:val="28"/>
        </w:rPr>
        <w:t>选题方式：提交报名表格，鼓励团队报名</w:t>
      </w:r>
      <w:r w:rsidR="002E61D7" w:rsidRPr="002E61D7">
        <w:rPr>
          <w:rFonts w:ascii="宋体" w:eastAsia="宋体" w:hAnsi="宋体" w:hint="eastAsia"/>
          <w:sz w:val="28"/>
          <w:szCs w:val="28"/>
        </w:rPr>
        <w:t>，建议3名，不超过5名；</w:t>
      </w:r>
    </w:p>
    <w:p w14:paraId="465E3220" w14:textId="0E54B1DF" w:rsidR="00E02CB6" w:rsidRPr="002E61D7" w:rsidRDefault="002E61D7" w:rsidP="002E61D7">
      <w:pPr>
        <w:pStyle w:val="aa"/>
        <w:numPr>
          <w:ilvl w:val="0"/>
          <w:numId w:val="1"/>
        </w:numPr>
        <w:ind w:firstLineChars="0"/>
        <w:rPr>
          <w:rFonts w:ascii="宋体" w:eastAsia="宋体" w:hAnsi="宋体"/>
          <w:sz w:val="28"/>
          <w:szCs w:val="28"/>
        </w:rPr>
      </w:pPr>
      <w:r w:rsidRPr="002E61D7">
        <w:rPr>
          <w:rFonts w:ascii="宋体" w:eastAsia="宋体" w:hAnsi="宋体" w:hint="eastAsia"/>
          <w:sz w:val="28"/>
          <w:szCs w:val="28"/>
        </w:rPr>
        <w:t>报名截止时间：</w:t>
      </w:r>
      <w:r w:rsidRPr="002E61D7">
        <w:rPr>
          <w:rFonts w:ascii="宋体" w:eastAsia="宋体" w:hAnsi="宋体"/>
          <w:sz w:val="28"/>
          <w:szCs w:val="28"/>
        </w:rPr>
        <w:t>1</w:t>
      </w:r>
      <w:r w:rsidRPr="002E61D7">
        <w:rPr>
          <w:rFonts w:ascii="宋体" w:eastAsia="宋体" w:hAnsi="宋体" w:hint="eastAsia"/>
          <w:sz w:val="28"/>
          <w:szCs w:val="28"/>
        </w:rPr>
        <w:t>月3</w:t>
      </w:r>
      <w:r w:rsidRPr="002E61D7">
        <w:rPr>
          <w:rFonts w:ascii="宋体" w:eastAsia="宋体" w:hAnsi="宋体"/>
          <w:sz w:val="28"/>
          <w:szCs w:val="28"/>
        </w:rPr>
        <w:t>1</w:t>
      </w:r>
      <w:r w:rsidRPr="002E61D7">
        <w:rPr>
          <w:rFonts w:ascii="宋体" w:eastAsia="宋体" w:hAnsi="宋体" w:hint="eastAsia"/>
          <w:sz w:val="28"/>
          <w:szCs w:val="28"/>
        </w:rPr>
        <w:t>日；</w:t>
      </w:r>
    </w:p>
    <w:p w14:paraId="7EB6F272" w14:textId="38C9A747" w:rsidR="002E61D7" w:rsidRDefault="002E61D7" w:rsidP="00E02CB6">
      <w:pPr>
        <w:rPr>
          <w:rFonts w:ascii="宋体" w:eastAsia="宋体" w:hAnsi="宋体"/>
          <w:sz w:val="28"/>
          <w:szCs w:val="28"/>
        </w:rPr>
      </w:pPr>
      <w:r>
        <w:rPr>
          <w:rFonts w:ascii="宋体" w:eastAsia="宋体" w:hAnsi="宋体" w:hint="eastAsia"/>
          <w:sz w:val="28"/>
          <w:szCs w:val="28"/>
        </w:rPr>
        <w:t>3、联系人：康国华，</w:t>
      </w:r>
      <w:hyperlink r:id="rId7" w:history="1">
        <w:r w:rsidRPr="0045222D">
          <w:rPr>
            <w:rStyle w:val="a7"/>
            <w:rFonts w:ascii="宋体" w:eastAsia="宋体" w:hAnsi="宋体" w:hint="eastAsia"/>
            <w:sz w:val="28"/>
            <w:szCs w:val="28"/>
          </w:rPr>
          <w:t>kanggh</w:t>
        </w:r>
        <w:r w:rsidRPr="0045222D">
          <w:rPr>
            <w:rStyle w:val="a7"/>
            <w:rFonts w:ascii="宋体" w:eastAsia="宋体" w:hAnsi="宋体"/>
            <w:sz w:val="28"/>
            <w:szCs w:val="28"/>
          </w:rPr>
          <w:t>@nuaa</w:t>
        </w:r>
        <w:r w:rsidRPr="0045222D">
          <w:rPr>
            <w:rStyle w:val="a7"/>
            <w:rFonts w:ascii="宋体" w:eastAsia="宋体" w:hAnsi="宋体" w:hint="eastAsia"/>
            <w:sz w:val="28"/>
            <w:szCs w:val="28"/>
          </w:rPr>
          <w:t>.</w:t>
        </w:r>
        <w:r w:rsidRPr="0045222D">
          <w:rPr>
            <w:rStyle w:val="a7"/>
            <w:rFonts w:ascii="宋体" w:eastAsia="宋体" w:hAnsi="宋体"/>
            <w:sz w:val="28"/>
            <w:szCs w:val="28"/>
          </w:rPr>
          <w:t>edu.cn</w:t>
        </w:r>
      </w:hyperlink>
    </w:p>
    <w:p w14:paraId="6B95435F" w14:textId="0EE3A515" w:rsidR="002E61D7" w:rsidRPr="002E61D7" w:rsidRDefault="002E61D7" w:rsidP="00E02CB6">
      <w:pPr>
        <w:rPr>
          <w:rFonts w:ascii="宋体" w:eastAsia="宋体" w:hAnsi="宋体"/>
          <w:sz w:val="28"/>
          <w:szCs w:val="28"/>
        </w:rPr>
      </w:pPr>
      <w:r>
        <w:rPr>
          <w:rFonts w:ascii="宋体" w:eastAsia="宋体" w:hAnsi="宋体"/>
          <w:sz w:val="28"/>
          <w:szCs w:val="28"/>
        </w:rPr>
        <w:t xml:space="preserve">        </w:t>
      </w:r>
      <w:r>
        <w:rPr>
          <w:rFonts w:ascii="宋体" w:eastAsia="宋体" w:hAnsi="宋体" w:hint="eastAsia"/>
          <w:sz w:val="28"/>
          <w:szCs w:val="28"/>
        </w:rPr>
        <w:t>武俊峰，</w:t>
      </w:r>
      <w:r w:rsidRPr="002E61D7">
        <w:rPr>
          <w:rFonts w:ascii="宋体" w:eastAsia="宋体" w:hAnsi="宋体"/>
          <w:sz w:val="28"/>
          <w:szCs w:val="28"/>
        </w:rPr>
        <w:t>awublack@126.com</w:t>
      </w:r>
    </w:p>
    <w:sectPr w:rsidR="002E61D7" w:rsidRPr="002E61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C587B" w14:textId="77777777" w:rsidR="005A16C1" w:rsidRDefault="005A16C1" w:rsidP="005847E7">
      <w:r>
        <w:separator/>
      </w:r>
    </w:p>
  </w:endnote>
  <w:endnote w:type="continuationSeparator" w:id="0">
    <w:p w14:paraId="17F7626B" w14:textId="77777777" w:rsidR="005A16C1" w:rsidRDefault="005A16C1"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9F236" w14:textId="77777777" w:rsidR="005A16C1" w:rsidRDefault="005A16C1" w:rsidP="005847E7">
      <w:r>
        <w:separator/>
      </w:r>
    </w:p>
  </w:footnote>
  <w:footnote w:type="continuationSeparator" w:id="0">
    <w:p w14:paraId="3343DDA0" w14:textId="77777777" w:rsidR="005A16C1" w:rsidRDefault="005A16C1" w:rsidP="00584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AF7BD4"/>
    <w:multiLevelType w:val="hybridMultilevel"/>
    <w:tmpl w:val="2F702DBC"/>
    <w:lvl w:ilvl="0" w:tplc="A61E3E82">
      <w:start w:val="1"/>
      <w:numFmt w:val="decimal"/>
      <w:suff w:val="noth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5B"/>
    <w:rsid w:val="000977AB"/>
    <w:rsid w:val="000C1F95"/>
    <w:rsid w:val="00123518"/>
    <w:rsid w:val="00151313"/>
    <w:rsid w:val="001657E9"/>
    <w:rsid w:val="00187283"/>
    <w:rsid w:val="002631EA"/>
    <w:rsid w:val="002E61D7"/>
    <w:rsid w:val="00415443"/>
    <w:rsid w:val="004B4249"/>
    <w:rsid w:val="004C12DD"/>
    <w:rsid w:val="00542525"/>
    <w:rsid w:val="005847E7"/>
    <w:rsid w:val="005A16C1"/>
    <w:rsid w:val="0065452D"/>
    <w:rsid w:val="006D0077"/>
    <w:rsid w:val="0079066D"/>
    <w:rsid w:val="007974CB"/>
    <w:rsid w:val="00861BDC"/>
    <w:rsid w:val="0087707C"/>
    <w:rsid w:val="0089025B"/>
    <w:rsid w:val="008A60BC"/>
    <w:rsid w:val="008D0CB7"/>
    <w:rsid w:val="008E7345"/>
    <w:rsid w:val="00A87832"/>
    <w:rsid w:val="00A96424"/>
    <w:rsid w:val="00B30829"/>
    <w:rsid w:val="00BA67B6"/>
    <w:rsid w:val="00D41DE7"/>
    <w:rsid w:val="00D862CB"/>
    <w:rsid w:val="00DF6044"/>
    <w:rsid w:val="00E02CB6"/>
    <w:rsid w:val="00EF6E29"/>
    <w:rsid w:val="00F100CB"/>
    <w:rsid w:val="00F33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57E9"/>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styleId="a8">
    <w:name w:val="Unresolved Mention"/>
    <w:basedOn w:val="a0"/>
    <w:uiPriority w:val="99"/>
    <w:semiHidden/>
    <w:unhideWhenUsed/>
    <w:rsid w:val="005847E7"/>
    <w:rPr>
      <w:color w:val="605E5C"/>
      <w:shd w:val="clear" w:color="auto" w:fill="E1DFDD"/>
    </w:rPr>
  </w:style>
  <w:style w:type="table" w:styleId="a9">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 w:type="paragraph" w:styleId="aa">
    <w:name w:val="List Paragraph"/>
    <w:basedOn w:val="a"/>
    <w:uiPriority w:val="34"/>
    <w:qFormat/>
    <w:rsid w:val="00D41DE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nggh@nuaa.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1466</TotalTime>
  <Pages>4</Pages>
  <Words>228</Words>
  <Characters>1306</Characters>
  <Application>Microsoft Office Word</Application>
  <DocSecurity>0</DocSecurity>
  <Lines>10</Lines>
  <Paragraphs>3</Paragraphs>
  <ScaleCrop>false</ScaleCrop>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Gaojue</cp:lastModifiedBy>
  <cp:revision>13</cp:revision>
  <dcterms:created xsi:type="dcterms:W3CDTF">2024-01-09T00:04:00Z</dcterms:created>
  <dcterms:modified xsi:type="dcterms:W3CDTF">2024-01-12T09:03:00Z</dcterms:modified>
</cp:coreProperties>
</file>