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B91" w:rsidRPr="009C1B91" w:rsidRDefault="009C1B91" w:rsidP="009C1B91">
      <w:pPr>
        <w:widowControl/>
        <w:jc w:val="center"/>
        <w:rPr>
          <w:rFonts w:ascii="黑体" w:eastAsia="黑体" w:hAnsi="黑体" w:cs="宋体"/>
          <w:color w:val="000000" w:themeColor="text1"/>
          <w:kern w:val="0"/>
          <w:sz w:val="18"/>
          <w:szCs w:val="18"/>
        </w:rPr>
      </w:pPr>
      <w:r w:rsidRPr="009C1B91">
        <w:rPr>
          <w:rFonts w:ascii="黑体" w:eastAsia="黑体" w:hAnsi="黑体" w:cs="宋体" w:hint="eastAsia"/>
          <w:bCs/>
          <w:color w:val="000000" w:themeColor="text1"/>
          <w:spacing w:val="15"/>
          <w:kern w:val="0"/>
          <w:sz w:val="35"/>
          <w:szCs w:val="35"/>
        </w:rPr>
        <w:t>2020年度国家自然科学基金委员会与土耳其科学技术研究理事会合作研究项目指南</w:t>
      </w:r>
    </w:p>
    <w:p w:rsidR="009C1B91" w:rsidRPr="009C1B91" w:rsidRDefault="009C1B91" w:rsidP="009C1B91">
      <w:pPr>
        <w:widowControl/>
        <w:spacing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根据国家自然科学基金委员会（</w:t>
      </w:r>
      <w:r w:rsidRPr="009C1B91">
        <w:rPr>
          <w:rFonts w:ascii="Times New Roman" w:eastAsia="微软雅黑" w:hAnsi="Times New Roman" w:cs="Times New Roman"/>
          <w:color w:val="333333"/>
          <w:kern w:val="0"/>
          <w:sz w:val="30"/>
          <w:szCs w:val="30"/>
        </w:rPr>
        <w:t>NSFC</w:t>
      </w:r>
      <w:r w:rsidRPr="009C1B91">
        <w:rPr>
          <w:rFonts w:ascii="仿宋" w:eastAsia="仿宋" w:hAnsi="仿宋" w:cs="Times New Roman" w:hint="eastAsia"/>
          <w:color w:val="333333"/>
          <w:kern w:val="0"/>
          <w:sz w:val="30"/>
          <w:szCs w:val="30"/>
        </w:rPr>
        <w:t>）与土耳其科学技术研究理事会（</w:t>
      </w:r>
      <w:r w:rsidRPr="009C1B91">
        <w:rPr>
          <w:rFonts w:ascii="Times New Roman" w:eastAsia="微软雅黑" w:hAnsi="Times New Roman" w:cs="Times New Roman"/>
          <w:color w:val="333333"/>
          <w:kern w:val="0"/>
          <w:sz w:val="30"/>
          <w:szCs w:val="30"/>
        </w:rPr>
        <w:t>TUBITAK</w:t>
      </w:r>
      <w:r w:rsidRPr="009C1B91">
        <w:rPr>
          <w:rFonts w:ascii="仿宋" w:eastAsia="仿宋" w:hAnsi="仿宋" w:cs="Times New Roman" w:hint="eastAsia"/>
          <w:color w:val="333333"/>
          <w:kern w:val="0"/>
          <w:sz w:val="30"/>
          <w:szCs w:val="30"/>
        </w:rPr>
        <w:t>）签署的合作协议及后续达成的共识，</w:t>
      </w:r>
      <w:r w:rsidRPr="009C1B91">
        <w:rPr>
          <w:rFonts w:ascii="Times New Roman" w:eastAsia="微软雅黑" w:hAnsi="Times New Roman" w:cs="Times New Roman"/>
          <w:color w:val="333333"/>
          <w:kern w:val="0"/>
          <w:sz w:val="30"/>
          <w:szCs w:val="30"/>
        </w:rPr>
        <w:t>2020</w:t>
      </w:r>
      <w:r w:rsidRPr="009C1B91">
        <w:rPr>
          <w:rFonts w:ascii="仿宋" w:eastAsia="仿宋" w:hAnsi="仿宋" w:cs="Times New Roman" w:hint="eastAsia"/>
          <w:color w:val="333333"/>
          <w:kern w:val="0"/>
          <w:sz w:val="30"/>
          <w:szCs w:val="30"/>
        </w:rPr>
        <w:t>年双方将</w:t>
      </w:r>
      <w:r w:rsidRPr="009C1B91">
        <w:rPr>
          <w:rFonts w:ascii="仿宋" w:eastAsia="仿宋" w:hAnsi="仿宋" w:cs="宋体" w:hint="eastAsia"/>
          <w:color w:val="333333"/>
          <w:kern w:val="0"/>
          <w:sz w:val="30"/>
          <w:szCs w:val="30"/>
        </w:rPr>
        <w:t>在新型冠状病毒研究领域</w:t>
      </w:r>
      <w:r w:rsidRPr="009C1B91">
        <w:rPr>
          <w:rFonts w:ascii="仿宋" w:eastAsia="仿宋" w:hAnsi="仿宋" w:cs="Times New Roman" w:hint="eastAsia"/>
          <w:color w:val="333333"/>
          <w:kern w:val="0"/>
          <w:sz w:val="30"/>
          <w:szCs w:val="30"/>
        </w:rPr>
        <w:t>共同资助合作研究项目，</w:t>
      </w:r>
      <w:r w:rsidRPr="009C1B91">
        <w:rPr>
          <w:rFonts w:ascii="仿宋" w:eastAsia="仿宋" w:hAnsi="仿宋" w:cs="宋体" w:hint="eastAsia"/>
          <w:color w:val="333333"/>
          <w:kern w:val="0"/>
          <w:sz w:val="30"/>
          <w:szCs w:val="30"/>
        </w:rPr>
        <w:t>支持中土两国科学家携手抗击新冠肺炎疫情</w:t>
      </w:r>
      <w:r w:rsidRPr="009C1B91">
        <w:rPr>
          <w:rFonts w:ascii="仿宋" w:eastAsia="仿宋" w:hAnsi="仿宋" w:cs="Times New Roman" w:hint="eastAsia"/>
          <w:color w:val="333333"/>
          <w:kern w:val="0"/>
          <w:sz w:val="30"/>
          <w:szCs w:val="30"/>
        </w:rPr>
        <w:t>。</w:t>
      </w:r>
    </w:p>
    <w:p w:rsidR="009C1B91" w:rsidRPr="009C1B91" w:rsidRDefault="009C1B91" w:rsidP="009C1B91">
      <w:pPr>
        <w:widowControl/>
        <w:spacing w:before="60" w:after="90" w:line="315" w:lineRule="atLeast"/>
        <w:ind w:left="855"/>
        <w:jc w:val="left"/>
        <w:rPr>
          <w:rFonts w:ascii="微软雅黑" w:eastAsia="微软雅黑" w:hAnsi="微软雅黑" w:cs="宋体" w:hint="eastAsia"/>
          <w:color w:val="333333"/>
          <w:kern w:val="0"/>
          <w:szCs w:val="21"/>
        </w:rPr>
      </w:pPr>
      <w:r w:rsidRPr="009C1B91">
        <w:rPr>
          <w:rFonts w:ascii="仿宋" w:eastAsia="仿宋" w:hAnsi="仿宋" w:cs="Times New Roman" w:hint="eastAsia"/>
          <w:b/>
          <w:bCs/>
          <w:color w:val="333333"/>
          <w:kern w:val="0"/>
          <w:sz w:val="30"/>
          <w:szCs w:val="30"/>
        </w:rPr>
        <w:t>一、</w:t>
      </w:r>
      <w:r w:rsidRPr="009C1B91">
        <w:rPr>
          <w:rFonts w:ascii="Times New Roman" w:eastAsia="微软雅黑" w:hAnsi="Times New Roman" w:cs="Times New Roman"/>
          <w:b/>
          <w:bCs/>
          <w:color w:val="333333"/>
          <w:kern w:val="0"/>
          <w:sz w:val="30"/>
          <w:szCs w:val="30"/>
        </w:rPr>
        <w:t> </w:t>
      </w:r>
      <w:r w:rsidRPr="009C1B91">
        <w:rPr>
          <w:rFonts w:ascii="仿宋" w:eastAsia="仿宋" w:hAnsi="仿宋" w:cs="Times New Roman" w:hint="eastAsia"/>
          <w:b/>
          <w:bCs/>
          <w:color w:val="333333"/>
          <w:kern w:val="0"/>
          <w:sz w:val="30"/>
          <w:szCs w:val="30"/>
        </w:rPr>
        <w:t>项目说明</w:t>
      </w:r>
    </w:p>
    <w:p w:rsidR="009C1B91" w:rsidRPr="009C1B91" w:rsidRDefault="009C1B91" w:rsidP="009C1B91">
      <w:pPr>
        <w:widowControl/>
        <w:spacing w:before="60" w:after="90" w:line="315" w:lineRule="atLeast"/>
        <w:ind w:left="855"/>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（一）</w:t>
      </w:r>
      <w:r w:rsidRPr="009C1B91">
        <w:rPr>
          <w:rFonts w:ascii="Times New Roman" w:eastAsia="微软雅黑" w:hAnsi="Times New Roman" w:cs="Times New Roman"/>
          <w:color w:val="333333"/>
          <w:kern w:val="0"/>
          <w:sz w:val="30"/>
          <w:szCs w:val="30"/>
        </w:rPr>
        <w:t>  </w:t>
      </w:r>
      <w:r w:rsidRPr="009C1B91">
        <w:rPr>
          <w:rFonts w:ascii="仿宋" w:eastAsia="仿宋" w:hAnsi="仿宋" w:cs="Times New Roman" w:hint="eastAsia"/>
          <w:color w:val="333333"/>
          <w:kern w:val="0"/>
          <w:sz w:val="30"/>
          <w:szCs w:val="30"/>
        </w:rPr>
        <w:t>资助领域</w:t>
      </w:r>
    </w:p>
    <w:p w:rsidR="009C1B91" w:rsidRPr="009C1B91" w:rsidRDefault="009C1B91" w:rsidP="009C1B91">
      <w:pPr>
        <w:widowControl/>
        <w:spacing w:before="60"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根据世界卫生组织确定的新冠肺炎相关关键知识缺口和研究领域，以及各方资助重点，主要研究方向包括：</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1.</w:t>
      </w:r>
      <w:r w:rsidRPr="009C1B91">
        <w:rPr>
          <w:rFonts w:ascii="宋体" w:eastAsia="宋体" w:hAnsi="宋体" w:cs="宋体" w:hint="eastAsia"/>
          <w:color w:val="333333"/>
          <w:kern w:val="0"/>
          <w:sz w:val="30"/>
          <w:szCs w:val="30"/>
        </w:rPr>
        <w:t> </w:t>
      </w:r>
      <w:r w:rsidRPr="009C1B91">
        <w:rPr>
          <w:rFonts w:ascii="仿宋" w:eastAsia="仿宋" w:hAnsi="仿宋" w:cs="Times New Roman" w:hint="eastAsia"/>
          <w:color w:val="333333"/>
          <w:kern w:val="0"/>
          <w:sz w:val="30"/>
          <w:szCs w:val="30"/>
        </w:rPr>
        <w:t>广谱抗冠状病毒新药筛选和研发</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color w:val="333333"/>
          <w:kern w:val="0"/>
          <w:sz w:val="30"/>
          <w:szCs w:val="30"/>
        </w:rPr>
        <w:t>Screening and development of broad-spectrum anti-coronavirus drugs</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申请代码</w:t>
      </w:r>
      <w:r w:rsidRPr="009C1B91">
        <w:rPr>
          <w:rFonts w:ascii="Times New Roman" w:eastAsia="微软雅黑" w:hAnsi="Times New Roman" w:cs="Times New Roman"/>
          <w:color w:val="333333"/>
          <w:kern w:val="0"/>
          <w:sz w:val="30"/>
          <w:szCs w:val="30"/>
        </w:rPr>
        <w:t>1</w:t>
      </w:r>
      <w:r w:rsidRPr="009C1B91">
        <w:rPr>
          <w:rFonts w:ascii="仿宋" w:eastAsia="仿宋" w:hAnsi="仿宋" w:cs="Times New Roman" w:hint="eastAsia"/>
          <w:color w:val="333333"/>
          <w:kern w:val="0"/>
          <w:sz w:val="30"/>
          <w:szCs w:val="30"/>
        </w:rPr>
        <w:t>须选择</w:t>
      </w:r>
      <w:r w:rsidRPr="009C1B91">
        <w:rPr>
          <w:rFonts w:ascii="Times New Roman" w:eastAsia="微软雅黑" w:hAnsi="Times New Roman" w:cs="Times New Roman"/>
          <w:color w:val="333333"/>
          <w:kern w:val="0"/>
          <w:sz w:val="30"/>
          <w:szCs w:val="30"/>
        </w:rPr>
        <w:t>H3106</w:t>
      </w:r>
      <w:r w:rsidRPr="009C1B91">
        <w:rPr>
          <w:rFonts w:ascii="仿宋" w:eastAsia="仿宋" w:hAnsi="仿宋" w:cs="Times New Roman" w:hint="eastAsia"/>
          <w:color w:val="333333"/>
          <w:kern w:val="0"/>
          <w:sz w:val="30"/>
          <w:szCs w:val="30"/>
        </w:rPr>
        <w:t>）</w:t>
      </w:r>
      <w:r w:rsidRPr="009C1B91">
        <w:rPr>
          <w:rFonts w:ascii="Times New Roman" w:eastAsia="微软雅黑" w:hAnsi="Times New Roman" w:cs="Times New Roman"/>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2.</w:t>
      </w:r>
      <w:r w:rsidRPr="009C1B91">
        <w:rPr>
          <w:rFonts w:ascii="宋体" w:eastAsia="宋体" w:hAnsi="宋体" w:cs="宋体" w:hint="eastAsia"/>
          <w:color w:val="333333"/>
          <w:kern w:val="0"/>
          <w:sz w:val="30"/>
          <w:szCs w:val="30"/>
        </w:rPr>
        <w:t> </w:t>
      </w:r>
      <w:r w:rsidRPr="009C1B91">
        <w:rPr>
          <w:rFonts w:ascii="仿宋" w:eastAsia="仿宋" w:hAnsi="仿宋" w:cs="Times New Roman" w:hint="eastAsia"/>
          <w:color w:val="333333"/>
          <w:kern w:val="0"/>
          <w:sz w:val="30"/>
          <w:szCs w:val="30"/>
        </w:rPr>
        <w:t>抗冠状病毒疫苗研发</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color w:val="333333"/>
          <w:kern w:val="0"/>
          <w:sz w:val="30"/>
          <w:szCs w:val="30"/>
        </w:rPr>
        <w:t>Research and development of anti-coronavirus vaccine</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申请代码</w:t>
      </w:r>
      <w:r w:rsidRPr="009C1B91">
        <w:rPr>
          <w:rFonts w:ascii="Times New Roman" w:eastAsia="微软雅黑" w:hAnsi="Times New Roman" w:cs="Times New Roman"/>
          <w:color w:val="333333"/>
          <w:kern w:val="0"/>
          <w:sz w:val="30"/>
          <w:szCs w:val="30"/>
        </w:rPr>
        <w:t>1</w:t>
      </w:r>
      <w:r w:rsidRPr="009C1B91">
        <w:rPr>
          <w:rFonts w:ascii="仿宋" w:eastAsia="仿宋" w:hAnsi="仿宋" w:cs="Times New Roman" w:hint="eastAsia"/>
          <w:color w:val="333333"/>
          <w:kern w:val="0"/>
          <w:sz w:val="30"/>
          <w:szCs w:val="30"/>
        </w:rPr>
        <w:t>须选择</w:t>
      </w:r>
      <w:r w:rsidRPr="009C1B91">
        <w:rPr>
          <w:rFonts w:ascii="Times New Roman" w:eastAsia="微软雅黑" w:hAnsi="Times New Roman" w:cs="Times New Roman"/>
          <w:color w:val="333333"/>
          <w:kern w:val="0"/>
          <w:sz w:val="30"/>
          <w:szCs w:val="30"/>
        </w:rPr>
        <w:t>H1014</w:t>
      </w:r>
      <w:r w:rsidRPr="009C1B91">
        <w:rPr>
          <w:rFonts w:ascii="仿宋" w:eastAsia="仿宋" w:hAnsi="仿宋" w:cs="Times New Roman" w:hint="eastAsia"/>
          <w:color w:val="333333"/>
          <w:kern w:val="0"/>
          <w:sz w:val="30"/>
          <w:szCs w:val="30"/>
        </w:rPr>
        <w:t>）</w:t>
      </w:r>
      <w:r w:rsidRPr="009C1B91">
        <w:rPr>
          <w:rFonts w:ascii="Times New Roman" w:eastAsia="微软雅黑" w:hAnsi="Times New Roman" w:cs="Times New Roman"/>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3.</w:t>
      </w:r>
      <w:r w:rsidRPr="009C1B91">
        <w:rPr>
          <w:rFonts w:ascii="宋体" w:eastAsia="宋体" w:hAnsi="宋体" w:cs="宋体" w:hint="eastAsia"/>
          <w:color w:val="333333"/>
          <w:kern w:val="0"/>
          <w:sz w:val="30"/>
          <w:szCs w:val="30"/>
        </w:rPr>
        <w:t> </w:t>
      </w:r>
      <w:r w:rsidRPr="009C1B91">
        <w:rPr>
          <w:rFonts w:ascii="仿宋" w:eastAsia="仿宋" w:hAnsi="仿宋" w:cs="Times New Roman" w:hint="eastAsia"/>
          <w:color w:val="333333"/>
          <w:kern w:val="0"/>
          <w:sz w:val="30"/>
          <w:szCs w:val="30"/>
        </w:rPr>
        <w:t>动物源病毒感染的病原学与致病机制及抗病毒免疫保护机制</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color w:val="333333"/>
          <w:kern w:val="0"/>
          <w:sz w:val="30"/>
          <w:szCs w:val="30"/>
        </w:rPr>
        <w:t>Etiology and pathogenic mechanisms of animal-derived viruses and protective immune mechanisms</w:t>
      </w:r>
      <w:r w:rsidRPr="009C1B91">
        <w:rPr>
          <w:rFonts w:ascii="宋体" w:eastAsia="宋体" w:hAnsi="宋体" w:cs="宋体" w:hint="eastAsia"/>
          <w:color w:val="333333"/>
          <w:kern w:val="0"/>
          <w:sz w:val="30"/>
          <w:szCs w:val="30"/>
        </w:rPr>
        <w:t> </w:t>
      </w:r>
      <w:r w:rsidRPr="009C1B91">
        <w:rPr>
          <w:rFonts w:ascii="Times New Roman" w:eastAsia="微软雅黑" w:hAnsi="Times New Roman" w:cs="Times New Roman"/>
          <w:color w:val="333333"/>
          <w:kern w:val="0"/>
          <w:sz w:val="30"/>
          <w:szCs w:val="30"/>
        </w:rPr>
        <w:t>against virus</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申请代码</w:t>
      </w:r>
      <w:r w:rsidRPr="009C1B91">
        <w:rPr>
          <w:rFonts w:ascii="Times New Roman" w:eastAsia="微软雅黑" w:hAnsi="Times New Roman" w:cs="Times New Roman"/>
          <w:color w:val="333333"/>
          <w:kern w:val="0"/>
          <w:sz w:val="30"/>
          <w:szCs w:val="30"/>
        </w:rPr>
        <w:t>1</w:t>
      </w:r>
      <w:r w:rsidRPr="009C1B91">
        <w:rPr>
          <w:rFonts w:ascii="仿宋" w:eastAsia="仿宋" w:hAnsi="仿宋" w:cs="Times New Roman" w:hint="eastAsia"/>
          <w:color w:val="333333"/>
          <w:kern w:val="0"/>
          <w:sz w:val="30"/>
          <w:szCs w:val="30"/>
        </w:rPr>
        <w:t>须选择</w:t>
      </w:r>
      <w:r w:rsidRPr="009C1B91">
        <w:rPr>
          <w:rFonts w:ascii="Times New Roman" w:eastAsia="微软雅黑" w:hAnsi="Times New Roman" w:cs="Times New Roman"/>
          <w:color w:val="333333"/>
          <w:kern w:val="0"/>
          <w:sz w:val="30"/>
          <w:szCs w:val="30"/>
        </w:rPr>
        <w:t>H1904</w:t>
      </w:r>
      <w:r w:rsidRPr="009C1B91">
        <w:rPr>
          <w:rFonts w:ascii="仿宋" w:eastAsia="仿宋" w:hAnsi="仿宋" w:cs="Times New Roman" w:hint="eastAsia"/>
          <w:color w:val="333333"/>
          <w:kern w:val="0"/>
          <w:sz w:val="30"/>
          <w:szCs w:val="30"/>
        </w:rPr>
        <w:t>）</w:t>
      </w:r>
      <w:r w:rsidRPr="009C1B91">
        <w:rPr>
          <w:rFonts w:ascii="Times New Roman" w:eastAsia="微软雅黑" w:hAnsi="Times New Roman" w:cs="Times New Roman"/>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lastRenderedPageBreak/>
        <w:t>4.</w:t>
      </w:r>
      <w:r w:rsidRPr="009C1B91">
        <w:rPr>
          <w:rFonts w:ascii="宋体" w:eastAsia="宋体" w:hAnsi="宋体" w:cs="宋体" w:hint="eastAsia"/>
          <w:color w:val="333333"/>
          <w:kern w:val="0"/>
          <w:sz w:val="30"/>
          <w:szCs w:val="30"/>
        </w:rPr>
        <w:t> </w:t>
      </w:r>
      <w:r w:rsidRPr="009C1B91">
        <w:rPr>
          <w:rFonts w:ascii="仿宋" w:eastAsia="仿宋" w:hAnsi="仿宋" w:cs="Times New Roman" w:hint="eastAsia"/>
          <w:color w:val="333333"/>
          <w:kern w:val="0"/>
          <w:sz w:val="30"/>
          <w:szCs w:val="30"/>
        </w:rPr>
        <w:t>冠状病毒快速及精准检查新技术</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color w:val="333333"/>
          <w:kern w:val="0"/>
          <w:sz w:val="30"/>
          <w:szCs w:val="30"/>
        </w:rPr>
        <w:t>New technologies for rapid and precise diagnosis of coronavirus</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申请代码</w:t>
      </w:r>
      <w:r w:rsidRPr="009C1B91">
        <w:rPr>
          <w:rFonts w:ascii="Times New Roman" w:eastAsia="微软雅黑" w:hAnsi="Times New Roman" w:cs="Times New Roman"/>
          <w:color w:val="333333"/>
          <w:kern w:val="0"/>
          <w:sz w:val="30"/>
          <w:szCs w:val="30"/>
        </w:rPr>
        <w:t>1</w:t>
      </w:r>
      <w:r w:rsidRPr="009C1B91">
        <w:rPr>
          <w:rFonts w:ascii="仿宋" w:eastAsia="仿宋" w:hAnsi="仿宋" w:cs="Times New Roman" w:hint="eastAsia"/>
          <w:color w:val="333333"/>
          <w:kern w:val="0"/>
          <w:sz w:val="30"/>
          <w:szCs w:val="30"/>
        </w:rPr>
        <w:t>须选择</w:t>
      </w:r>
      <w:r w:rsidRPr="009C1B91">
        <w:rPr>
          <w:rFonts w:ascii="Times New Roman" w:eastAsia="微软雅黑" w:hAnsi="Times New Roman" w:cs="Times New Roman"/>
          <w:color w:val="333333"/>
          <w:kern w:val="0"/>
          <w:sz w:val="30"/>
          <w:szCs w:val="30"/>
        </w:rPr>
        <w:t>H1911</w:t>
      </w:r>
      <w:r w:rsidRPr="009C1B91">
        <w:rPr>
          <w:rFonts w:ascii="仿宋" w:eastAsia="仿宋" w:hAnsi="仿宋" w:cs="Times New Roman" w:hint="eastAsia"/>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5.</w:t>
      </w:r>
      <w:r w:rsidRPr="009C1B91">
        <w:rPr>
          <w:rFonts w:ascii="宋体" w:eastAsia="宋体" w:hAnsi="宋体" w:cs="宋体" w:hint="eastAsia"/>
          <w:color w:val="333333"/>
          <w:kern w:val="0"/>
          <w:sz w:val="30"/>
          <w:szCs w:val="30"/>
        </w:rPr>
        <w:t> </w:t>
      </w:r>
      <w:r w:rsidRPr="009C1B91">
        <w:rPr>
          <w:rFonts w:ascii="仿宋" w:eastAsia="仿宋" w:hAnsi="仿宋" w:cs="Times New Roman" w:hint="eastAsia"/>
          <w:color w:val="333333"/>
          <w:kern w:val="0"/>
          <w:sz w:val="30"/>
          <w:szCs w:val="30"/>
        </w:rPr>
        <w:t>公共卫生管理、运筹科学、卫生服务科学以及紧急公共卫生响应的社会和行为研究</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color w:val="333333"/>
          <w:kern w:val="0"/>
          <w:sz w:val="30"/>
          <w:szCs w:val="30"/>
        </w:rPr>
        <w:t>Public health management, operational sciences, health delivery sciences and social and behavioral aspects of emergency public health response</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申请代码</w:t>
      </w:r>
      <w:r w:rsidRPr="009C1B91">
        <w:rPr>
          <w:rFonts w:ascii="Times New Roman" w:eastAsia="微软雅黑" w:hAnsi="Times New Roman" w:cs="Times New Roman"/>
          <w:color w:val="333333"/>
          <w:kern w:val="0"/>
          <w:sz w:val="30"/>
          <w:szCs w:val="30"/>
        </w:rPr>
        <w:t>1</w:t>
      </w:r>
      <w:r w:rsidRPr="009C1B91">
        <w:rPr>
          <w:rFonts w:ascii="仿宋" w:eastAsia="仿宋" w:hAnsi="仿宋" w:cs="Times New Roman" w:hint="eastAsia"/>
          <w:color w:val="333333"/>
          <w:kern w:val="0"/>
          <w:sz w:val="30"/>
          <w:szCs w:val="30"/>
        </w:rPr>
        <w:t>须选择</w:t>
      </w:r>
      <w:r w:rsidRPr="009C1B91">
        <w:rPr>
          <w:rFonts w:ascii="Times New Roman" w:eastAsia="微软雅黑" w:hAnsi="Times New Roman" w:cs="Times New Roman"/>
          <w:color w:val="333333"/>
          <w:kern w:val="0"/>
          <w:sz w:val="30"/>
          <w:szCs w:val="30"/>
        </w:rPr>
        <w:t>G0406</w:t>
      </w:r>
      <w:r w:rsidRPr="009C1B91">
        <w:rPr>
          <w:rFonts w:ascii="仿宋" w:eastAsia="仿宋" w:hAnsi="仿宋" w:cs="Times New Roman" w:hint="eastAsia"/>
          <w:color w:val="333333"/>
          <w:kern w:val="0"/>
          <w:sz w:val="30"/>
          <w:szCs w:val="30"/>
        </w:rPr>
        <w:t>）。</w:t>
      </w:r>
    </w:p>
    <w:p w:rsidR="009C1B91" w:rsidRPr="009C1B91" w:rsidRDefault="009C1B91" w:rsidP="009C1B91">
      <w:pPr>
        <w:widowControl/>
        <w:spacing w:before="100" w:beforeAutospacing="1" w:after="100" w:afterAutospacing="1" w:line="315" w:lineRule="atLeast"/>
        <w:jc w:val="left"/>
        <w:rPr>
          <w:rFonts w:ascii="微软雅黑" w:eastAsia="微软雅黑" w:hAnsi="微软雅黑" w:cs="宋体" w:hint="eastAsia"/>
          <w:color w:val="333333"/>
          <w:kern w:val="0"/>
          <w:szCs w:val="21"/>
        </w:rPr>
      </w:pPr>
      <w:r w:rsidRPr="009C1B91">
        <w:rPr>
          <w:rFonts w:ascii="仿宋" w:eastAsia="仿宋" w:hAnsi="仿宋" w:cs="宋体" w:hint="eastAsia"/>
          <w:b/>
          <w:bCs/>
          <w:color w:val="333333"/>
          <w:kern w:val="0"/>
          <w:sz w:val="30"/>
          <w:szCs w:val="30"/>
          <w:shd w:val="clear" w:color="auto" w:fill="FFFFFF"/>
        </w:rPr>
        <w:t>未按要求填写申请代码</w:t>
      </w:r>
      <w:r w:rsidRPr="009C1B91">
        <w:rPr>
          <w:rFonts w:ascii="Times New Roman" w:eastAsia="微软雅黑" w:hAnsi="Times New Roman" w:cs="Times New Roman"/>
          <w:b/>
          <w:bCs/>
          <w:color w:val="333333"/>
          <w:kern w:val="0"/>
          <w:sz w:val="30"/>
          <w:szCs w:val="30"/>
          <w:shd w:val="clear" w:color="auto" w:fill="FFFFFF"/>
        </w:rPr>
        <w:t>1</w:t>
      </w:r>
      <w:r w:rsidRPr="009C1B91">
        <w:rPr>
          <w:rFonts w:ascii="仿宋" w:eastAsia="仿宋" w:hAnsi="仿宋" w:cs="宋体" w:hint="eastAsia"/>
          <w:b/>
          <w:bCs/>
          <w:color w:val="333333"/>
          <w:kern w:val="0"/>
          <w:sz w:val="30"/>
          <w:szCs w:val="30"/>
          <w:shd w:val="clear" w:color="auto" w:fill="FFFFFF"/>
        </w:rPr>
        <w:t>的项目申请将不予受理。</w:t>
      </w:r>
    </w:p>
    <w:p w:rsidR="009C1B91" w:rsidRPr="009C1B91" w:rsidRDefault="009C1B91" w:rsidP="009C1B91">
      <w:pPr>
        <w:widowControl/>
        <w:spacing w:before="100" w:beforeAutospacing="1" w:after="100" w:afterAutospacing="1" w:line="315" w:lineRule="atLeast"/>
        <w:jc w:val="left"/>
        <w:rPr>
          <w:rFonts w:ascii="微软雅黑" w:eastAsia="微软雅黑" w:hAnsi="微软雅黑" w:cs="宋体" w:hint="eastAsia"/>
          <w:color w:val="333333"/>
          <w:kern w:val="0"/>
          <w:szCs w:val="21"/>
        </w:rPr>
      </w:pPr>
      <w:r w:rsidRPr="009C1B91">
        <w:rPr>
          <w:rFonts w:ascii="宋体" w:eastAsia="宋体" w:hAnsi="宋体" w:cs="宋体" w:hint="eastAsia"/>
          <w:b/>
          <w:bCs/>
          <w:color w:val="333333"/>
          <w:kern w:val="0"/>
          <w:sz w:val="30"/>
          <w:szCs w:val="30"/>
          <w:shd w:val="clear" w:color="auto" w:fill="FFFFFF"/>
        </w:rPr>
        <w:t> </w:t>
      </w:r>
      <w:r w:rsidRPr="009C1B91">
        <w:rPr>
          <w:rFonts w:ascii="仿宋" w:eastAsia="仿宋" w:hAnsi="仿宋" w:cs="宋体" w:hint="eastAsia"/>
          <w:b/>
          <w:bCs/>
          <w:color w:val="333333"/>
          <w:kern w:val="0"/>
          <w:sz w:val="30"/>
          <w:szCs w:val="30"/>
          <w:shd w:val="clear" w:color="auto" w:fill="FFFFFF"/>
        </w:rPr>
        <w:t xml:space="preserve"> </w:t>
      </w:r>
      <w:r w:rsidRPr="009C1B91">
        <w:rPr>
          <w:rFonts w:ascii="宋体" w:eastAsia="宋体" w:hAnsi="宋体" w:cs="宋体" w:hint="eastAsia"/>
          <w:b/>
          <w:bCs/>
          <w:color w:val="333333"/>
          <w:kern w:val="0"/>
          <w:sz w:val="30"/>
          <w:szCs w:val="30"/>
          <w:shd w:val="clear" w:color="auto" w:fill="FFFFFF"/>
        </w:rPr>
        <w:t>  </w:t>
      </w:r>
      <w:r w:rsidRPr="009C1B91">
        <w:rPr>
          <w:rFonts w:ascii="Times New Roman" w:eastAsia="微软雅黑" w:hAnsi="Times New Roman" w:cs="Times New Roman"/>
          <w:color w:val="333333"/>
          <w:kern w:val="0"/>
          <w:sz w:val="30"/>
          <w:szCs w:val="30"/>
        </w:rPr>
        <w:t>（二）</w:t>
      </w:r>
      <w:r w:rsidRPr="009C1B91">
        <w:rPr>
          <w:rFonts w:ascii="Times New Roman" w:eastAsia="微软雅黑" w:hAnsi="Times New Roman" w:cs="Times New Roman"/>
          <w:color w:val="333333"/>
          <w:kern w:val="0"/>
          <w:sz w:val="30"/>
          <w:szCs w:val="30"/>
        </w:rPr>
        <w:t> </w:t>
      </w:r>
      <w:r w:rsidRPr="009C1B91">
        <w:rPr>
          <w:rFonts w:ascii="仿宋" w:eastAsia="仿宋" w:hAnsi="仿宋" w:cs="宋体" w:hint="eastAsia"/>
          <w:color w:val="333333"/>
          <w:kern w:val="0"/>
          <w:sz w:val="30"/>
          <w:szCs w:val="30"/>
        </w:rPr>
        <w:t>资助年限</w:t>
      </w:r>
    </w:p>
    <w:p w:rsidR="009C1B91" w:rsidRPr="009C1B91" w:rsidRDefault="009C1B91" w:rsidP="009C1B91">
      <w:pPr>
        <w:widowControl/>
        <w:spacing w:before="90"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资助期限2年，起止时间为</w:t>
      </w:r>
      <w:r w:rsidRPr="009C1B91">
        <w:rPr>
          <w:rFonts w:ascii="Times New Roman" w:eastAsia="仿宋" w:hAnsi="Times New Roman" w:cs="Times New Roman"/>
          <w:color w:val="333333"/>
          <w:kern w:val="0"/>
          <w:sz w:val="30"/>
          <w:szCs w:val="30"/>
        </w:rPr>
        <w:t>2021</w:t>
      </w:r>
      <w:r w:rsidRPr="009C1B91">
        <w:rPr>
          <w:rFonts w:ascii="仿宋" w:eastAsia="仿宋" w:hAnsi="仿宋" w:cs="宋体" w:hint="eastAsia"/>
          <w:color w:val="333333"/>
          <w:kern w:val="0"/>
          <w:sz w:val="30"/>
          <w:szCs w:val="30"/>
        </w:rPr>
        <w:t>年</w:t>
      </w:r>
      <w:r w:rsidRPr="009C1B91">
        <w:rPr>
          <w:rFonts w:ascii="Times New Roman" w:eastAsia="仿宋" w:hAnsi="Times New Roman" w:cs="Times New Roman"/>
          <w:color w:val="333333"/>
          <w:kern w:val="0"/>
          <w:sz w:val="30"/>
          <w:szCs w:val="30"/>
        </w:rPr>
        <w:t>1</w:t>
      </w:r>
      <w:r w:rsidRPr="009C1B91">
        <w:rPr>
          <w:rFonts w:ascii="仿宋" w:eastAsia="仿宋" w:hAnsi="仿宋" w:cs="宋体" w:hint="eastAsia"/>
          <w:color w:val="333333"/>
          <w:kern w:val="0"/>
          <w:sz w:val="30"/>
          <w:szCs w:val="30"/>
        </w:rPr>
        <w:t>月</w:t>
      </w:r>
      <w:r w:rsidRPr="009C1B91">
        <w:rPr>
          <w:rFonts w:ascii="Times New Roman" w:eastAsia="仿宋" w:hAnsi="Times New Roman" w:cs="Times New Roman"/>
          <w:color w:val="333333"/>
          <w:kern w:val="0"/>
          <w:sz w:val="30"/>
          <w:szCs w:val="30"/>
        </w:rPr>
        <w:t>1</w:t>
      </w:r>
      <w:r w:rsidRPr="009C1B91">
        <w:rPr>
          <w:rFonts w:ascii="仿宋" w:eastAsia="仿宋" w:hAnsi="仿宋" w:cs="宋体" w:hint="eastAsia"/>
          <w:color w:val="333333"/>
          <w:kern w:val="0"/>
          <w:sz w:val="30"/>
          <w:szCs w:val="30"/>
        </w:rPr>
        <w:t>日至</w:t>
      </w:r>
      <w:r w:rsidRPr="009C1B91">
        <w:rPr>
          <w:rFonts w:ascii="Times New Roman" w:eastAsia="仿宋" w:hAnsi="Times New Roman" w:cs="Times New Roman"/>
          <w:color w:val="333333"/>
          <w:kern w:val="0"/>
          <w:sz w:val="30"/>
          <w:szCs w:val="30"/>
        </w:rPr>
        <w:t>2022</w:t>
      </w:r>
      <w:r w:rsidRPr="009C1B91">
        <w:rPr>
          <w:rFonts w:ascii="仿宋" w:eastAsia="仿宋" w:hAnsi="仿宋" w:cs="宋体" w:hint="eastAsia"/>
          <w:color w:val="333333"/>
          <w:kern w:val="0"/>
          <w:sz w:val="30"/>
          <w:szCs w:val="30"/>
        </w:rPr>
        <w:t>年</w:t>
      </w:r>
      <w:r w:rsidRPr="009C1B91">
        <w:rPr>
          <w:rFonts w:ascii="Times New Roman" w:eastAsia="仿宋" w:hAnsi="Times New Roman" w:cs="Times New Roman"/>
          <w:color w:val="333333"/>
          <w:kern w:val="0"/>
          <w:sz w:val="30"/>
          <w:szCs w:val="30"/>
        </w:rPr>
        <w:t>12</w:t>
      </w:r>
      <w:r w:rsidRPr="009C1B91">
        <w:rPr>
          <w:rFonts w:ascii="仿宋" w:eastAsia="仿宋" w:hAnsi="仿宋" w:cs="宋体" w:hint="eastAsia"/>
          <w:color w:val="333333"/>
          <w:kern w:val="0"/>
          <w:sz w:val="30"/>
          <w:szCs w:val="30"/>
        </w:rPr>
        <w:t>月</w:t>
      </w:r>
      <w:r w:rsidRPr="009C1B91">
        <w:rPr>
          <w:rFonts w:ascii="Times New Roman" w:eastAsia="仿宋" w:hAnsi="Times New Roman" w:cs="Times New Roman"/>
          <w:color w:val="333333"/>
          <w:kern w:val="0"/>
          <w:sz w:val="30"/>
          <w:szCs w:val="30"/>
        </w:rPr>
        <w:t>31</w:t>
      </w:r>
      <w:r w:rsidRPr="009C1B91">
        <w:rPr>
          <w:rFonts w:ascii="仿宋" w:eastAsia="仿宋" w:hAnsi="仿宋" w:cs="宋体" w:hint="eastAsia"/>
          <w:color w:val="333333"/>
          <w:kern w:val="0"/>
          <w:sz w:val="30"/>
          <w:szCs w:val="30"/>
        </w:rPr>
        <w:t>日。申请人应按管理办法要求提交项目进展报告，项目执行期结束后应提交结题报告。</w:t>
      </w:r>
    </w:p>
    <w:p w:rsidR="009C1B91" w:rsidRPr="009C1B91" w:rsidRDefault="009C1B91" w:rsidP="009C1B91">
      <w:pPr>
        <w:widowControl/>
        <w:spacing w:before="90" w:after="90"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（三）</w:t>
      </w:r>
      <w:r w:rsidRPr="009C1B91">
        <w:rPr>
          <w:rFonts w:ascii="Times New Roman" w:eastAsia="微软雅黑" w:hAnsi="Times New Roman" w:cs="Times New Roman"/>
          <w:color w:val="333333"/>
          <w:kern w:val="0"/>
          <w:sz w:val="30"/>
          <w:szCs w:val="30"/>
        </w:rPr>
        <w:t> </w:t>
      </w:r>
      <w:r w:rsidRPr="009C1B91">
        <w:rPr>
          <w:rFonts w:ascii="仿宋" w:eastAsia="仿宋" w:hAnsi="仿宋" w:cs="宋体" w:hint="eastAsia"/>
          <w:color w:val="333333"/>
          <w:kern w:val="0"/>
          <w:sz w:val="30"/>
          <w:szCs w:val="30"/>
        </w:rPr>
        <w:t>资助经费说明</w:t>
      </w:r>
    </w:p>
    <w:p w:rsidR="009C1B91" w:rsidRPr="009C1B91" w:rsidRDefault="009C1B91" w:rsidP="009C1B91">
      <w:pPr>
        <w:widowControl/>
        <w:spacing w:before="100" w:beforeAutospacing="1" w:after="100" w:afterAutospacing="1" w:line="315" w:lineRule="atLeast"/>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中方资助强度为不超过</w:t>
      </w:r>
      <w:r w:rsidRPr="009C1B91">
        <w:rPr>
          <w:rFonts w:ascii="Times New Roman" w:eastAsia="微软雅黑" w:hAnsi="Times New Roman" w:cs="Times New Roman"/>
          <w:color w:val="333333"/>
          <w:kern w:val="0"/>
          <w:sz w:val="30"/>
          <w:szCs w:val="30"/>
        </w:rPr>
        <w:t>150</w:t>
      </w:r>
      <w:r w:rsidRPr="009C1B91">
        <w:rPr>
          <w:rFonts w:ascii="仿宋" w:eastAsia="仿宋" w:hAnsi="仿宋" w:cs="Times New Roman" w:hint="eastAsia"/>
          <w:color w:val="333333"/>
          <w:kern w:val="0"/>
          <w:sz w:val="30"/>
          <w:szCs w:val="30"/>
        </w:rPr>
        <w:t>万元</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项（直接费用），包括研究经费和国际合作交流费用。土方资助强度为</w:t>
      </w:r>
      <w:r w:rsidRPr="009C1B91">
        <w:rPr>
          <w:rFonts w:ascii="Times New Roman" w:eastAsia="微软雅黑" w:hAnsi="Times New Roman" w:cs="Times New Roman"/>
          <w:color w:val="333333"/>
          <w:kern w:val="0"/>
          <w:sz w:val="30"/>
          <w:szCs w:val="30"/>
        </w:rPr>
        <w:t>72</w:t>
      </w:r>
      <w:r w:rsidRPr="009C1B91">
        <w:rPr>
          <w:rFonts w:ascii="仿宋" w:eastAsia="仿宋" w:hAnsi="仿宋" w:cs="Times New Roman" w:hint="eastAsia"/>
          <w:color w:val="333333"/>
          <w:kern w:val="0"/>
          <w:sz w:val="30"/>
          <w:szCs w:val="30"/>
        </w:rPr>
        <w:t>万里拉</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项。</w:t>
      </w:r>
    </w:p>
    <w:p w:rsidR="009C1B91" w:rsidRPr="009C1B91" w:rsidRDefault="009C1B91" w:rsidP="009C1B91">
      <w:pPr>
        <w:widowControl/>
        <w:spacing w:before="100" w:beforeAutospacing="1" w:after="100" w:afterAutospacing="1" w:line="315" w:lineRule="atLeast"/>
        <w:jc w:val="left"/>
        <w:rPr>
          <w:rFonts w:ascii="微软雅黑" w:eastAsia="微软雅黑" w:hAnsi="微软雅黑" w:cs="宋体" w:hint="eastAsia"/>
          <w:color w:val="333333"/>
          <w:kern w:val="0"/>
          <w:szCs w:val="21"/>
        </w:rPr>
      </w:pP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 xml:space="preserve"> </w:t>
      </w:r>
      <w:r w:rsidRPr="009C1B91">
        <w:rPr>
          <w:rFonts w:ascii="宋体" w:eastAsia="宋体" w:hAnsi="宋体" w:cs="宋体" w:hint="eastAsia"/>
          <w:color w:val="333333"/>
          <w:kern w:val="0"/>
          <w:sz w:val="30"/>
          <w:szCs w:val="30"/>
        </w:rPr>
        <w:t>  </w:t>
      </w:r>
      <w:r w:rsidRPr="009C1B91">
        <w:rPr>
          <w:rFonts w:ascii="Times New Roman" w:eastAsia="微软雅黑" w:hAnsi="Times New Roman" w:cs="Times New Roman"/>
          <w:b/>
          <w:bCs/>
          <w:color w:val="333333"/>
          <w:kern w:val="0"/>
          <w:sz w:val="30"/>
          <w:szCs w:val="30"/>
        </w:rPr>
        <w:t>二、</w:t>
      </w:r>
      <w:r w:rsidRPr="009C1B91">
        <w:rPr>
          <w:rFonts w:ascii="Times New Roman" w:eastAsia="微软雅黑" w:hAnsi="Times New Roman" w:cs="Times New Roman"/>
          <w:b/>
          <w:bCs/>
          <w:color w:val="333333"/>
          <w:kern w:val="0"/>
          <w:sz w:val="30"/>
          <w:szCs w:val="30"/>
        </w:rPr>
        <w:t> </w:t>
      </w:r>
      <w:r w:rsidRPr="009C1B91">
        <w:rPr>
          <w:rFonts w:ascii="仿宋" w:eastAsia="仿宋" w:hAnsi="仿宋" w:cs="Times New Roman" w:hint="eastAsia"/>
          <w:b/>
          <w:bCs/>
          <w:color w:val="333333"/>
          <w:kern w:val="0"/>
          <w:sz w:val="30"/>
          <w:szCs w:val="30"/>
        </w:rPr>
        <w:t>申请资格</w:t>
      </w:r>
    </w:p>
    <w:p w:rsidR="009C1B91" w:rsidRPr="009C1B91" w:rsidRDefault="009C1B91" w:rsidP="009C1B91">
      <w:pPr>
        <w:widowControl/>
        <w:spacing w:before="100" w:beforeAutospacing="1" w:after="100" w:afterAutospacing="1" w:line="315" w:lineRule="atLeast"/>
        <w:jc w:val="left"/>
        <w:rPr>
          <w:rFonts w:ascii="微软雅黑" w:eastAsia="微软雅黑" w:hAnsi="微软雅黑" w:cs="宋体" w:hint="eastAsia"/>
          <w:color w:val="333333"/>
          <w:kern w:val="0"/>
          <w:szCs w:val="21"/>
        </w:rPr>
      </w:pP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 xml:space="preserve"> </w:t>
      </w: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 xml:space="preserve"> </w:t>
      </w: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根据《国家自然科学基金国际（地区）合作研究项目管理办法》，申请本项目须符合以下条件：</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lastRenderedPageBreak/>
        <w:t>（一）中方申请人应具有高级专业技术职务（职称），</w:t>
      </w:r>
      <w:r w:rsidRPr="009C1B91">
        <w:rPr>
          <w:rFonts w:ascii="仿宋" w:eastAsia="仿宋" w:hAnsi="仿宋" w:cs="宋体" w:hint="eastAsia"/>
          <w:color w:val="333333"/>
          <w:kern w:val="0"/>
          <w:sz w:val="30"/>
          <w:szCs w:val="30"/>
        </w:rPr>
        <w:t>且</w:t>
      </w:r>
      <w:r w:rsidRPr="009C1B91">
        <w:rPr>
          <w:rFonts w:ascii="仿宋" w:eastAsia="仿宋" w:hAnsi="仿宋" w:cs="Times New Roman" w:hint="eastAsia"/>
          <w:color w:val="333333"/>
          <w:kern w:val="0"/>
          <w:sz w:val="30"/>
          <w:szCs w:val="30"/>
        </w:rPr>
        <w:t>作为负责人正在承担或承担过</w:t>
      </w:r>
      <w:r w:rsidRPr="009C1B91">
        <w:rPr>
          <w:rFonts w:ascii="Times New Roman" w:eastAsia="微软雅黑" w:hAnsi="Times New Roman" w:cs="Times New Roman"/>
          <w:color w:val="333333"/>
          <w:kern w:val="0"/>
          <w:sz w:val="30"/>
          <w:szCs w:val="30"/>
        </w:rPr>
        <w:t>3</w:t>
      </w:r>
      <w:r w:rsidRPr="009C1B91">
        <w:rPr>
          <w:rFonts w:ascii="仿宋" w:eastAsia="仿宋" w:hAnsi="仿宋" w:cs="Times New Roman" w:hint="eastAsia"/>
          <w:color w:val="333333"/>
          <w:kern w:val="0"/>
          <w:sz w:val="30"/>
          <w:szCs w:val="30"/>
        </w:rPr>
        <w:t>年期</w:t>
      </w:r>
      <w:r w:rsidRPr="009C1B91">
        <w:rPr>
          <w:rFonts w:ascii="仿宋" w:eastAsia="仿宋" w:hAnsi="仿宋" w:cs="宋体" w:hint="eastAsia"/>
          <w:color w:val="333333"/>
          <w:kern w:val="0"/>
          <w:sz w:val="30"/>
          <w:szCs w:val="30"/>
        </w:rPr>
        <w:t>（含）</w:t>
      </w:r>
      <w:r w:rsidRPr="009C1B91">
        <w:rPr>
          <w:rFonts w:ascii="仿宋" w:eastAsia="仿宋" w:hAnsi="仿宋" w:cs="Times New Roman" w:hint="eastAsia"/>
          <w:color w:val="333333"/>
          <w:kern w:val="0"/>
          <w:sz w:val="30"/>
          <w:szCs w:val="30"/>
        </w:rPr>
        <w:t>以上国家自然科学基金项目</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不包括国际（地区）合作交流项目</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（二）</w:t>
      </w:r>
      <w:r w:rsidRPr="009C1B91">
        <w:rPr>
          <w:rFonts w:ascii="仿宋" w:eastAsia="仿宋" w:hAnsi="仿宋" w:cs="宋体" w:hint="eastAsia"/>
          <w:color w:val="333333"/>
          <w:kern w:val="0"/>
          <w:sz w:val="30"/>
          <w:szCs w:val="30"/>
        </w:rPr>
        <w:t>合作双</w:t>
      </w:r>
      <w:r w:rsidRPr="009C1B91">
        <w:rPr>
          <w:rFonts w:ascii="仿宋" w:eastAsia="仿宋" w:hAnsi="仿宋" w:cs="Times New Roman" w:hint="eastAsia"/>
          <w:color w:val="333333"/>
          <w:kern w:val="0"/>
          <w:sz w:val="30"/>
          <w:szCs w:val="30"/>
        </w:rPr>
        <w:t>方有良好的合作基础，项目申请应体现强</w:t>
      </w:r>
      <w:proofErr w:type="gramStart"/>
      <w:r w:rsidRPr="009C1B91">
        <w:rPr>
          <w:rFonts w:ascii="仿宋" w:eastAsia="仿宋" w:hAnsi="仿宋" w:cs="Times New Roman" w:hint="eastAsia"/>
          <w:color w:val="333333"/>
          <w:kern w:val="0"/>
          <w:sz w:val="30"/>
          <w:szCs w:val="30"/>
        </w:rPr>
        <w:t>强</w:t>
      </w:r>
      <w:proofErr w:type="gramEnd"/>
      <w:r w:rsidRPr="009C1B91">
        <w:rPr>
          <w:rFonts w:ascii="仿宋" w:eastAsia="仿宋" w:hAnsi="仿宋" w:cs="Times New Roman" w:hint="eastAsia"/>
          <w:color w:val="333333"/>
          <w:kern w:val="0"/>
          <w:sz w:val="30"/>
          <w:szCs w:val="30"/>
        </w:rPr>
        <w:t>合作和优势互补。</w:t>
      </w:r>
    </w:p>
    <w:p w:rsidR="009C1B91" w:rsidRPr="009C1B91" w:rsidRDefault="009C1B91" w:rsidP="009C1B91">
      <w:pPr>
        <w:widowControl/>
        <w:spacing w:before="90"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（三）</w:t>
      </w:r>
      <w:r w:rsidRPr="009C1B91">
        <w:rPr>
          <w:rFonts w:ascii="仿宋" w:eastAsia="仿宋" w:hAnsi="仿宋" w:cs="宋体" w:hint="eastAsia"/>
          <w:color w:val="333333"/>
          <w:kern w:val="0"/>
          <w:sz w:val="30"/>
          <w:szCs w:val="30"/>
        </w:rPr>
        <w:t>土</w:t>
      </w:r>
      <w:r w:rsidRPr="009C1B91">
        <w:rPr>
          <w:rFonts w:ascii="仿宋" w:eastAsia="仿宋" w:hAnsi="仿宋" w:cs="Times New Roman" w:hint="eastAsia"/>
          <w:color w:val="333333"/>
          <w:kern w:val="0"/>
          <w:sz w:val="30"/>
          <w:szCs w:val="30"/>
        </w:rPr>
        <w:t>方申请人应符合</w:t>
      </w:r>
      <w:r w:rsidRPr="009C1B91">
        <w:rPr>
          <w:rFonts w:ascii="Times New Roman" w:eastAsia="微软雅黑" w:hAnsi="Times New Roman" w:cs="Times New Roman"/>
          <w:color w:val="333333"/>
          <w:kern w:val="0"/>
          <w:sz w:val="30"/>
          <w:szCs w:val="30"/>
        </w:rPr>
        <w:t>TUBITAK</w:t>
      </w:r>
      <w:r w:rsidRPr="009C1B91">
        <w:rPr>
          <w:rFonts w:ascii="仿宋" w:eastAsia="仿宋" w:hAnsi="仿宋" w:cs="Times New Roman" w:hint="eastAsia"/>
          <w:color w:val="333333"/>
          <w:kern w:val="0"/>
          <w:sz w:val="30"/>
          <w:szCs w:val="30"/>
        </w:rPr>
        <w:t>对本国申请人的资格要求</w:t>
      </w:r>
      <w:r w:rsidRPr="009C1B91">
        <w:rPr>
          <w:rFonts w:ascii="仿宋" w:eastAsia="仿宋" w:hAnsi="仿宋" w:cs="宋体" w:hint="eastAsia"/>
          <w:color w:val="333333"/>
          <w:kern w:val="0"/>
          <w:sz w:val="30"/>
          <w:szCs w:val="30"/>
        </w:rPr>
        <w:t>（详见附件1）</w:t>
      </w:r>
      <w:r w:rsidRPr="009C1B91">
        <w:rPr>
          <w:rFonts w:ascii="仿宋" w:eastAsia="仿宋" w:hAnsi="仿宋" w:cs="Times New Roman" w:hint="eastAsia"/>
          <w:color w:val="333333"/>
          <w:kern w:val="0"/>
          <w:sz w:val="30"/>
          <w:szCs w:val="30"/>
        </w:rPr>
        <w:t>，并按照要求向</w:t>
      </w:r>
      <w:r w:rsidRPr="009C1B91">
        <w:rPr>
          <w:rFonts w:ascii="Times New Roman" w:eastAsia="微软雅黑" w:hAnsi="Times New Roman" w:cs="Times New Roman"/>
          <w:color w:val="333333"/>
          <w:kern w:val="0"/>
          <w:sz w:val="30"/>
          <w:szCs w:val="30"/>
        </w:rPr>
        <w:t>TUBITAK</w:t>
      </w:r>
      <w:r w:rsidRPr="009C1B91">
        <w:rPr>
          <w:rFonts w:ascii="仿宋" w:eastAsia="仿宋" w:hAnsi="仿宋" w:cs="Times New Roman" w:hint="eastAsia"/>
          <w:color w:val="333333"/>
          <w:kern w:val="0"/>
          <w:sz w:val="30"/>
          <w:szCs w:val="30"/>
        </w:rPr>
        <w:t>提交申请。</w:t>
      </w:r>
      <w:r w:rsidRPr="009C1B91">
        <w:rPr>
          <w:rFonts w:ascii="仿宋" w:eastAsia="仿宋" w:hAnsi="仿宋" w:cs="Times New Roman" w:hint="eastAsia"/>
          <w:b/>
          <w:bCs/>
          <w:color w:val="333333"/>
          <w:kern w:val="0"/>
          <w:sz w:val="30"/>
          <w:szCs w:val="30"/>
        </w:rPr>
        <w:t>单方提交的申请将不予受理。</w:t>
      </w:r>
    </w:p>
    <w:p w:rsidR="009C1B91" w:rsidRPr="009C1B91" w:rsidRDefault="009C1B91" w:rsidP="009C1B91">
      <w:pPr>
        <w:widowControl/>
        <w:spacing w:before="90"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（四）更多关于申请资格的说明请见《</w:t>
      </w:r>
      <w:r w:rsidRPr="009C1B91">
        <w:rPr>
          <w:rFonts w:ascii="Times New Roman" w:eastAsia="微软雅黑" w:hAnsi="Times New Roman" w:cs="Times New Roman"/>
          <w:color w:val="333333"/>
          <w:kern w:val="0"/>
          <w:sz w:val="30"/>
          <w:szCs w:val="30"/>
        </w:rPr>
        <w:t>2020</w:t>
      </w:r>
      <w:r w:rsidRPr="009C1B91">
        <w:rPr>
          <w:rFonts w:ascii="仿宋" w:eastAsia="仿宋" w:hAnsi="仿宋" w:cs="Times New Roman" w:hint="eastAsia"/>
          <w:color w:val="333333"/>
          <w:kern w:val="0"/>
          <w:sz w:val="30"/>
          <w:szCs w:val="30"/>
        </w:rPr>
        <w:t>年度国家自然科学基金项目指南》。</w:t>
      </w:r>
      <w:r w:rsidRPr="009C1B91">
        <w:rPr>
          <w:rFonts w:ascii="宋体" w:eastAsia="宋体" w:hAnsi="宋体" w:cs="宋体" w:hint="eastAsia"/>
          <w:color w:val="333333"/>
          <w:kern w:val="0"/>
          <w:sz w:val="30"/>
          <w:szCs w:val="30"/>
        </w:rPr>
        <w:t> </w:t>
      </w:r>
    </w:p>
    <w:p w:rsidR="009C1B91" w:rsidRPr="009C1B91" w:rsidRDefault="009C1B91" w:rsidP="009C1B91">
      <w:pPr>
        <w:widowControl/>
        <w:spacing w:before="90" w:after="90"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b/>
          <w:bCs/>
          <w:color w:val="333333"/>
          <w:kern w:val="0"/>
          <w:sz w:val="30"/>
          <w:szCs w:val="30"/>
        </w:rPr>
        <w:t>三、</w:t>
      </w:r>
      <w:r w:rsidRPr="009C1B91">
        <w:rPr>
          <w:rFonts w:ascii="Times New Roman" w:eastAsia="微软雅黑" w:hAnsi="Times New Roman" w:cs="Times New Roman"/>
          <w:b/>
          <w:bCs/>
          <w:color w:val="333333"/>
          <w:kern w:val="0"/>
          <w:sz w:val="30"/>
          <w:szCs w:val="30"/>
        </w:rPr>
        <w:t> </w:t>
      </w:r>
      <w:r w:rsidRPr="009C1B91">
        <w:rPr>
          <w:rFonts w:ascii="仿宋" w:eastAsia="仿宋" w:hAnsi="仿宋" w:cs="Times New Roman" w:hint="eastAsia"/>
          <w:b/>
          <w:bCs/>
          <w:color w:val="333333"/>
          <w:kern w:val="0"/>
          <w:sz w:val="30"/>
          <w:szCs w:val="30"/>
        </w:rPr>
        <w:t>限项规定</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国家自然科学基金国际（地区）合作研究项目包括组织间国际（地区）合作研究项目（以下简称组织间合作研究项目）和重点国际（地区）合作研究项目。本合作研究项目属于组织间合作研究项目，申请人申请时须遵循以下限项规定：</w:t>
      </w:r>
    </w:p>
    <w:p w:rsidR="009C1B91" w:rsidRPr="009C1B91" w:rsidRDefault="009C1B91" w:rsidP="009C1B91">
      <w:pPr>
        <w:widowControl/>
        <w:spacing w:before="100" w:beforeAutospacing="1" w:after="100" w:afterAutospacing="1" w:line="315" w:lineRule="atLeast"/>
        <w:ind w:firstLine="45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（一）申请人同年只能申请</w:t>
      </w:r>
      <w:r w:rsidRPr="009C1B91">
        <w:rPr>
          <w:rFonts w:ascii="Times New Roman" w:eastAsia="微软雅黑" w:hAnsi="Times New Roman" w:cs="Times New Roman"/>
          <w:color w:val="333333"/>
          <w:kern w:val="0"/>
          <w:sz w:val="30"/>
          <w:szCs w:val="30"/>
        </w:rPr>
        <w:t>1</w:t>
      </w:r>
      <w:r w:rsidRPr="009C1B91">
        <w:rPr>
          <w:rFonts w:ascii="仿宋" w:eastAsia="仿宋" w:hAnsi="仿宋" w:cs="Times New Roman" w:hint="eastAsia"/>
          <w:color w:val="333333"/>
          <w:kern w:val="0"/>
          <w:sz w:val="30"/>
          <w:szCs w:val="30"/>
        </w:rPr>
        <w:t>项国际（地区）合作研究项目</w:t>
      </w:r>
      <w:r w:rsidRPr="009C1B91">
        <w:rPr>
          <w:rFonts w:ascii="仿宋" w:eastAsia="仿宋" w:hAnsi="仿宋" w:cs="宋体" w:hint="eastAsia"/>
          <w:color w:val="333333"/>
          <w:kern w:val="0"/>
          <w:sz w:val="30"/>
          <w:szCs w:val="30"/>
        </w:rPr>
        <w:t>。</w:t>
      </w:r>
    </w:p>
    <w:p w:rsidR="009C1B91" w:rsidRPr="009C1B91" w:rsidRDefault="009C1B91" w:rsidP="009C1B91">
      <w:pPr>
        <w:widowControl/>
        <w:spacing w:before="100" w:beforeAutospacing="1" w:after="100" w:afterAutospacing="1" w:line="315" w:lineRule="atLeast"/>
        <w:ind w:firstLine="45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（二）正在承担国际（地区）合作研究项目的负责人，不得作为申请人申请</w:t>
      </w:r>
      <w:r w:rsidRPr="009C1B91">
        <w:rPr>
          <w:rFonts w:ascii="仿宋" w:eastAsia="仿宋" w:hAnsi="仿宋" w:cs="宋体" w:hint="eastAsia"/>
          <w:color w:val="333333"/>
          <w:kern w:val="0"/>
          <w:sz w:val="30"/>
          <w:szCs w:val="30"/>
        </w:rPr>
        <w:t>本</w:t>
      </w:r>
      <w:r w:rsidRPr="009C1B91">
        <w:rPr>
          <w:rFonts w:ascii="仿宋" w:eastAsia="仿宋" w:hAnsi="仿宋" w:cs="Times New Roman" w:hint="eastAsia"/>
          <w:color w:val="333333"/>
          <w:kern w:val="0"/>
          <w:sz w:val="30"/>
          <w:szCs w:val="30"/>
        </w:rPr>
        <w:t>项目</w:t>
      </w:r>
      <w:r w:rsidRPr="009C1B91">
        <w:rPr>
          <w:rFonts w:ascii="仿宋" w:eastAsia="仿宋" w:hAnsi="仿宋" w:cs="宋体" w:hint="eastAsia"/>
          <w:color w:val="333333"/>
          <w:kern w:val="0"/>
          <w:sz w:val="30"/>
          <w:szCs w:val="30"/>
        </w:rPr>
        <w:t>。</w:t>
      </w:r>
    </w:p>
    <w:p w:rsidR="009C1B91" w:rsidRPr="009C1B91" w:rsidRDefault="009C1B91" w:rsidP="009C1B91">
      <w:pPr>
        <w:widowControl/>
        <w:spacing w:before="100" w:beforeAutospacing="1" w:after="100" w:afterAutospacing="1" w:line="315" w:lineRule="atLeast"/>
        <w:ind w:firstLine="45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lastRenderedPageBreak/>
        <w:t>（三）本项目不计入</w:t>
      </w:r>
      <w:r w:rsidRPr="009C1B91">
        <w:rPr>
          <w:rFonts w:ascii="仿宋" w:eastAsia="仿宋" w:hAnsi="仿宋" w:cs="宋体" w:hint="eastAsia"/>
          <w:color w:val="333333"/>
          <w:kern w:val="0"/>
          <w:sz w:val="30"/>
          <w:szCs w:val="30"/>
        </w:rPr>
        <w:t>“具有</w:t>
      </w:r>
      <w:r w:rsidRPr="009C1B91">
        <w:rPr>
          <w:rFonts w:ascii="仿宋" w:eastAsia="仿宋" w:hAnsi="仿宋" w:cs="Times New Roman" w:hint="eastAsia"/>
          <w:color w:val="333333"/>
          <w:kern w:val="0"/>
          <w:sz w:val="30"/>
          <w:szCs w:val="30"/>
        </w:rPr>
        <w:t>高级专业技术职务（职称）人员申请和承担项目总数</w:t>
      </w:r>
      <w:r w:rsidRPr="009C1B91">
        <w:rPr>
          <w:rFonts w:ascii="仿宋" w:eastAsia="仿宋" w:hAnsi="仿宋" w:cs="宋体" w:hint="eastAsia"/>
          <w:color w:val="333333"/>
          <w:kern w:val="0"/>
          <w:sz w:val="30"/>
          <w:szCs w:val="30"/>
        </w:rPr>
        <w:t>合计</w:t>
      </w:r>
      <w:r w:rsidRPr="009C1B91">
        <w:rPr>
          <w:rFonts w:ascii="仿宋" w:eastAsia="仿宋" w:hAnsi="仿宋" w:cs="Times New Roman" w:hint="eastAsia"/>
          <w:color w:val="333333"/>
          <w:kern w:val="0"/>
          <w:sz w:val="30"/>
          <w:szCs w:val="30"/>
        </w:rPr>
        <w:t>限</w:t>
      </w:r>
      <w:r w:rsidRPr="009C1B91">
        <w:rPr>
          <w:rFonts w:ascii="Times New Roman" w:eastAsia="微软雅黑" w:hAnsi="Times New Roman" w:cs="Times New Roman"/>
          <w:color w:val="333333"/>
          <w:kern w:val="0"/>
          <w:sz w:val="30"/>
          <w:szCs w:val="30"/>
        </w:rPr>
        <w:t>2</w:t>
      </w:r>
      <w:r w:rsidRPr="009C1B91">
        <w:rPr>
          <w:rFonts w:ascii="仿宋" w:eastAsia="仿宋" w:hAnsi="仿宋" w:cs="Times New Roman" w:hint="eastAsia"/>
          <w:color w:val="333333"/>
          <w:kern w:val="0"/>
          <w:sz w:val="30"/>
          <w:szCs w:val="30"/>
        </w:rPr>
        <w:t>项</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的范围</w:t>
      </w:r>
      <w:r w:rsidRPr="009C1B91">
        <w:rPr>
          <w:rFonts w:ascii="仿宋" w:eastAsia="仿宋" w:hAnsi="仿宋" w:cs="宋体" w:hint="eastAsia"/>
          <w:color w:val="333333"/>
          <w:kern w:val="0"/>
          <w:sz w:val="30"/>
          <w:szCs w:val="30"/>
        </w:rPr>
        <w:t>。</w:t>
      </w:r>
    </w:p>
    <w:p w:rsidR="009C1B91" w:rsidRPr="009C1B91" w:rsidRDefault="009C1B91" w:rsidP="009C1B91">
      <w:pPr>
        <w:widowControl/>
        <w:spacing w:before="90" w:after="90" w:line="315" w:lineRule="atLeast"/>
        <w:ind w:firstLine="45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（四）《</w:t>
      </w:r>
      <w:r w:rsidRPr="009C1B91">
        <w:rPr>
          <w:rFonts w:ascii="Times New Roman" w:eastAsia="微软雅黑" w:hAnsi="Times New Roman" w:cs="Times New Roman"/>
          <w:color w:val="333333"/>
          <w:kern w:val="0"/>
          <w:sz w:val="30"/>
          <w:szCs w:val="30"/>
        </w:rPr>
        <w:t>2020</w:t>
      </w:r>
      <w:r w:rsidRPr="009C1B91">
        <w:rPr>
          <w:rFonts w:ascii="仿宋" w:eastAsia="仿宋" w:hAnsi="仿宋" w:cs="Times New Roman" w:hint="eastAsia"/>
          <w:color w:val="333333"/>
          <w:kern w:val="0"/>
          <w:sz w:val="30"/>
          <w:szCs w:val="30"/>
        </w:rPr>
        <w:t>年度国家自然科学基金项目指南》</w:t>
      </w:r>
      <w:r w:rsidRPr="009C1B91">
        <w:rPr>
          <w:rFonts w:ascii="仿宋" w:eastAsia="仿宋" w:hAnsi="仿宋" w:cs="宋体" w:hint="eastAsia"/>
          <w:color w:val="333333"/>
          <w:kern w:val="0"/>
          <w:sz w:val="30"/>
          <w:szCs w:val="30"/>
        </w:rPr>
        <w:t>中关于申请数量的其他限制</w:t>
      </w:r>
      <w:r w:rsidRPr="009C1B91">
        <w:rPr>
          <w:rFonts w:ascii="仿宋" w:eastAsia="仿宋" w:hAnsi="仿宋" w:cs="Times New Roman" w:hint="eastAsia"/>
          <w:color w:val="333333"/>
          <w:kern w:val="0"/>
          <w:sz w:val="30"/>
          <w:szCs w:val="30"/>
        </w:rPr>
        <w:t>。</w:t>
      </w:r>
    </w:p>
    <w:p w:rsidR="009C1B91" w:rsidRPr="009C1B91" w:rsidRDefault="009C1B91" w:rsidP="009C1B91">
      <w:pPr>
        <w:widowControl/>
        <w:spacing w:before="60" w:after="90" w:line="315" w:lineRule="atLeast"/>
        <w:ind w:left="855"/>
        <w:jc w:val="left"/>
        <w:rPr>
          <w:rFonts w:ascii="微软雅黑" w:eastAsia="微软雅黑" w:hAnsi="微软雅黑" w:cs="宋体" w:hint="eastAsia"/>
          <w:color w:val="333333"/>
          <w:kern w:val="0"/>
          <w:szCs w:val="21"/>
        </w:rPr>
      </w:pPr>
      <w:r w:rsidRPr="009C1B91">
        <w:rPr>
          <w:rFonts w:ascii="仿宋" w:eastAsia="仿宋" w:hAnsi="仿宋" w:cs="Times New Roman" w:hint="eastAsia"/>
          <w:b/>
          <w:bCs/>
          <w:color w:val="333333"/>
          <w:kern w:val="0"/>
          <w:sz w:val="30"/>
          <w:szCs w:val="30"/>
        </w:rPr>
        <w:t>四、申报要求</w:t>
      </w:r>
    </w:p>
    <w:p w:rsidR="009C1B91" w:rsidRPr="009C1B91" w:rsidRDefault="009C1B91" w:rsidP="009C1B91">
      <w:pPr>
        <w:widowControl/>
        <w:spacing w:before="100" w:beforeAutospacing="1" w:after="100" w:afterAutospacing="1" w:line="315" w:lineRule="atLeast"/>
        <w:ind w:left="57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（一）在线填报路径</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中方申请人须登录</w:t>
      </w:r>
      <w:r w:rsidRPr="009C1B91">
        <w:rPr>
          <w:rFonts w:ascii="Times New Roman" w:eastAsia="微软雅黑" w:hAnsi="Times New Roman" w:cs="Times New Roman"/>
          <w:color w:val="333333"/>
          <w:kern w:val="0"/>
          <w:sz w:val="30"/>
          <w:szCs w:val="30"/>
        </w:rPr>
        <w:t>ISIS</w:t>
      </w:r>
      <w:r w:rsidRPr="009C1B91">
        <w:rPr>
          <w:rFonts w:ascii="仿宋" w:eastAsia="仿宋" w:hAnsi="仿宋" w:cs="Times New Roman" w:hint="eastAsia"/>
          <w:color w:val="333333"/>
          <w:kern w:val="0"/>
          <w:sz w:val="30"/>
          <w:szCs w:val="30"/>
        </w:rPr>
        <w:t>科学基金网络系统（</w:t>
      </w:r>
      <w:r w:rsidRPr="009C1B91">
        <w:rPr>
          <w:rFonts w:ascii="Times New Roman" w:eastAsia="微软雅黑" w:hAnsi="Times New Roman" w:cs="Times New Roman"/>
          <w:color w:val="333333"/>
          <w:kern w:val="0"/>
          <w:sz w:val="30"/>
          <w:szCs w:val="30"/>
        </w:rPr>
        <w:t>https://isisn.nsfc.gov.cn/egrantweb/</w:t>
      </w:r>
      <w:r w:rsidRPr="009C1B91">
        <w:rPr>
          <w:rFonts w:ascii="仿宋" w:eastAsia="仿宋" w:hAnsi="仿宋" w:cs="Times New Roman" w:hint="eastAsia"/>
          <w:color w:val="333333"/>
          <w:kern w:val="0"/>
          <w:sz w:val="30"/>
          <w:szCs w:val="30"/>
        </w:rPr>
        <w:t>），</w:t>
      </w:r>
      <w:r w:rsidRPr="009C1B91">
        <w:rPr>
          <w:rFonts w:ascii="仿宋" w:eastAsia="仿宋" w:hAnsi="仿宋" w:cs="宋体" w:hint="eastAsia"/>
          <w:color w:val="333333"/>
          <w:kern w:val="0"/>
          <w:sz w:val="30"/>
          <w:szCs w:val="30"/>
        </w:rPr>
        <w:t>在线填报《国家自然科学基金国际（地区）合作研究项目申请书》（以下简称“中文申请书”）。具体步骤如下：</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1. </w:t>
      </w:r>
      <w:r w:rsidRPr="009C1B91">
        <w:rPr>
          <w:rFonts w:ascii="仿宋" w:eastAsia="仿宋" w:hAnsi="仿宋" w:cs="Times New Roman" w:hint="eastAsia"/>
          <w:color w:val="333333"/>
          <w:kern w:val="0"/>
          <w:sz w:val="30"/>
          <w:szCs w:val="30"/>
        </w:rPr>
        <w:t>选择</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项目负责人</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用户组登录系统，进入后点击</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在线申请</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进入申请界面；点击</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新增项目申请</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按钮进入项目类别选择界面</w:t>
      </w:r>
      <w:r w:rsidRPr="009C1B91">
        <w:rPr>
          <w:rFonts w:ascii="仿宋" w:eastAsia="仿宋" w:hAnsi="仿宋" w:cs="宋体" w:hint="eastAsia"/>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2. </w:t>
      </w:r>
      <w:r w:rsidRPr="009C1B91">
        <w:rPr>
          <w:rFonts w:ascii="仿宋" w:eastAsia="仿宋" w:hAnsi="仿宋" w:cs="Times New Roman" w:hint="eastAsia"/>
          <w:color w:val="333333"/>
          <w:kern w:val="0"/>
          <w:sz w:val="30"/>
          <w:szCs w:val="30"/>
        </w:rPr>
        <w:t>点击</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国际（地区）合作与交流项目</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左侧</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color w:val="333333"/>
          <w:kern w:val="0"/>
          <w:sz w:val="30"/>
          <w:szCs w:val="30"/>
        </w:rPr>
        <w:t>+</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号或者右侧</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展开</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按钮，展开下拉菜单</w:t>
      </w:r>
      <w:r w:rsidRPr="009C1B91">
        <w:rPr>
          <w:rFonts w:ascii="仿宋" w:eastAsia="仿宋" w:hAnsi="仿宋" w:cs="宋体" w:hint="eastAsia"/>
          <w:color w:val="333333"/>
          <w:kern w:val="0"/>
          <w:sz w:val="30"/>
          <w:szCs w:val="30"/>
        </w:rPr>
        <w:t>。</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3. </w:t>
      </w:r>
      <w:r w:rsidRPr="009C1B91">
        <w:rPr>
          <w:rFonts w:ascii="仿宋" w:eastAsia="仿宋" w:hAnsi="仿宋" w:cs="Times New Roman" w:hint="eastAsia"/>
          <w:color w:val="333333"/>
          <w:kern w:val="0"/>
          <w:sz w:val="30"/>
          <w:szCs w:val="30"/>
        </w:rPr>
        <w:t>点击</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组织间合作研究（组织间合作协议项目）</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右侧的</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填写申请</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，进入选择</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合作协议</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界面，在下拉菜单中选择</w:t>
      </w:r>
      <w:r w:rsidRPr="009C1B91">
        <w:rPr>
          <w:rFonts w:ascii="仿宋" w:eastAsia="仿宋" w:hAnsi="仿宋" w:cs="宋体" w:hint="eastAsia"/>
          <w:color w:val="333333"/>
          <w:kern w:val="0"/>
          <w:sz w:val="30"/>
          <w:szCs w:val="30"/>
        </w:rPr>
        <w:t>“</w:t>
      </w:r>
      <w:r w:rsidRPr="009C1B91">
        <w:rPr>
          <w:rFonts w:ascii="Times New Roman" w:eastAsia="微软雅黑" w:hAnsi="Times New Roman" w:cs="Times New Roman"/>
          <w:b/>
          <w:bCs/>
          <w:color w:val="333333"/>
          <w:kern w:val="0"/>
          <w:sz w:val="30"/>
          <w:szCs w:val="30"/>
        </w:rPr>
        <w:t>NSFC-TUBITAK</w:t>
      </w:r>
      <w:r w:rsidRPr="009C1B91">
        <w:rPr>
          <w:rFonts w:ascii="仿宋" w:eastAsia="仿宋" w:hAnsi="仿宋" w:cs="宋体" w:hint="eastAsia"/>
          <w:b/>
          <w:bCs/>
          <w:color w:val="333333"/>
          <w:kern w:val="0"/>
          <w:sz w:val="30"/>
          <w:szCs w:val="30"/>
        </w:rPr>
        <w:t>（中土）</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，然后按系统要求输入依托基金</w:t>
      </w:r>
      <w:r w:rsidRPr="009C1B91">
        <w:rPr>
          <w:rFonts w:ascii="仿宋" w:eastAsia="仿宋" w:hAnsi="仿宋" w:cs="Times New Roman" w:hint="eastAsia"/>
          <w:color w:val="333333"/>
          <w:kern w:val="0"/>
          <w:sz w:val="30"/>
          <w:szCs w:val="30"/>
        </w:rPr>
        <w:lastRenderedPageBreak/>
        <w:t>项目的批准号</w:t>
      </w:r>
      <w:r w:rsidRPr="009C1B91">
        <w:rPr>
          <w:rFonts w:ascii="仿宋" w:eastAsia="仿宋" w:hAnsi="仿宋" w:cs="宋体" w:hint="eastAsia"/>
          <w:color w:val="333333"/>
          <w:kern w:val="0"/>
          <w:sz w:val="30"/>
          <w:szCs w:val="30"/>
        </w:rPr>
        <w:t>（作为负责人承担的3年期以上科学基金项目批准号）</w:t>
      </w:r>
      <w:r w:rsidRPr="009C1B91">
        <w:rPr>
          <w:rFonts w:ascii="仿宋" w:eastAsia="仿宋" w:hAnsi="仿宋" w:cs="Times New Roman" w:hint="eastAsia"/>
          <w:color w:val="333333"/>
          <w:kern w:val="0"/>
          <w:sz w:val="30"/>
          <w:szCs w:val="30"/>
        </w:rPr>
        <w:t>，进入具体申请书填写界面。</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（二）附件材料</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rPr>
        <w:t>除在线填写并提交中文申请书外，中方申请人须将下列材料上传至中文申请书的“附件”栏中一同提交：</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1.</w:t>
      </w: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合作双方共同撰写的英文申请书，英文申请书模板见附件2。中、英文申请书的基本内容须保持一致。</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2. </w:t>
      </w:r>
      <w:r w:rsidRPr="009C1B91">
        <w:rPr>
          <w:rFonts w:ascii="仿宋" w:eastAsia="仿宋" w:hAnsi="仿宋" w:cs="Times New Roman" w:hint="eastAsia"/>
          <w:color w:val="333333"/>
          <w:kern w:val="0"/>
          <w:sz w:val="30"/>
          <w:szCs w:val="30"/>
        </w:rPr>
        <w:t>中方申请人和依托单位须遵守国家关于</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病原微生物</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伦理和生物安全</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人类遗传资源管理</w:t>
      </w:r>
      <w:r w:rsidRPr="009C1B91">
        <w:rPr>
          <w:rFonts w:ascii="Times New Roman" w:eastAsia="微软雅黑" w:hAnsi="Times New Roman" w:cs="Times New Roman"/>
          <w:color w:val="333333"/>
          <w:kern w:val="0"/>
          <w:sz w:val="30"/>
          <w:szCs w:val="30"/>
        </w:rPr>
        <w:t>”</w:t>
      </w:r>
      <w:r w:rsidRPr="009C1B91">
        <w:rPr>
          <w:rFonts w:ascii="仿宋" w:eastAsia="仿宋" w:hAnsi="仿宋" w:cs="Times New Roman" w:hint="eastAsia"/>
          <w:color w:val="333333"/>
          <w:kern w:val="0"/>
          <w:sz w:val="30"/>
          <w:szCs w:val="30"/>
        </w:rPr>
        <w:t>等有关规定</w:t>
      </w:r>
      <w:r w:rsidRPr="009C1B91">
        <w:rPr>
          <w:rFonts w:ascii="仿宋" w:eastAsia="仿宋" w:hAnsi="仿宋" w:cs="宋体" w:hint="eastAsia"/>
          <w:color w:val="333333"/>
          <w:kern w:val="0"/>
          <w:sz w:val="30"/>
          <w:szCs w:val="30"/>
        </w:rPr>
        <w:t>，</w:t>
      </w:r>
      <w:r w:rsidRPr="009C1B91">
        <w:rPr>
          <w:rFonts w:ascii="仿宋" w:eastAsia="仿宋" w:hAnsi="仿宋" w:cs="Times New Roman" w:hint="eastAsia"/>
          <w:color w:val="333333"/>
          <w:kern w:val="0"/>
          <w:sz w:val="30"/>
          <w:szCs w:val="30"/>
        </w:rPr>
        <w:t>数据与相关材料的收集、管理和交换须严格遵守两国有关法律和规定。涉及高致病性病原微生物的项目申请，应随申请书提交依托单位生物安全保障承诺</w:t>
      </w:r>
      <w:r w:rsidRPr="009C1B91">
        <w:rPr>
          <w:rFonts w:ascii="仿宋" w:eastAsia="仿宋" w:hAnsi="仿宋" w:cs="宋体" w:hint="eastAsia"/>
          <w:color w:val="333333"/>
          <w:kern w:val="0"/>
          <w:sz w:val="30"/>
          <w:szCs w:val="30"/>
        </w:rPr>
        <w:t>（附扫描件）</w:t>
      </w:r>
      <w:r w:rsidRPr="009C1B91">
        <w:rPr>
          <w:rFonts w:ascii="仿宋" w:eastAsia="仿宋" w:hAnsi="仿宋" w:cs="Times New Roman" w:hint="eastAsia"/>
          <w:color w:val="333333"/>
          <w:kern w:val="0"/>
          <w:sz w:val="30"/>
          <w:szCs w:val="30"/>
        </w:rPr>
        <w:t>。涉及人和动物的研究须严格遵守患者知情同意和相关伦理等问题的有关规定和要求，须提供所在单位或上级主管单位伦理委员会的审核证明</w:t>
      </w:r>
      <w:r w:rsidRPr="009C1B91">
        <w:rPr>
          <w:rFonts w:ascii="仿宋" w:eastAsia="仿宋" w:hAnsi="仿宋" w:cs="宋体" w:hint="eastAsia"/>
          <w:color w:val="333333"/>
          <w:kern w:val="0"/>
          <w:sz w:val="30"/>
          <w:szCs w:val="30"/>
        </w:rPr>
        <w:t>（附扫描件）</w:t>
      </w:r>
      <w:r w:rsidRPr="009C1B91">
        <w:rPr>
          <w:rFonts w:ascii="仿宋" w:eastAsia="仿宋" w:hAnsi="仿宋" w:cs="Times New Roman" w:hint="eastAsia"/>
          <w:color w:val="333333"/>
          <w:kern w:val="0"/>
          <w:sz w:val="30"/>
          <w:szCs w:val="30"/>
        </w:rPr>
        <w:t>。</w:t>
      </w:r>
    </w:p>
    <w:p w:rsidR="009C1B91" w:rsidRPr="009C1B91" w:rsidRDefault="009C1B91" w:rsidP="009C1B91">
      <w:pPr>
        <w:widowControl/>
        <w:spacing w:before="100" w:beforeAutospacing="1" w:after="100" w:afterAutospacing="1" w:line="420"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b/>
          <w:bCs/>
          <w:color w:val="333333"/>
          <w:kern w:val="0"/>
          <w:sz w:val="30"/>
          <w:szCs w:val="30"/>
          <w:shd w:val="clear" w:color="auto" w:fill="FFFFFF"/>
        </w:rPr>
        <w:t>未按要求提交以上附件材料的项目申请将不予受理。</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（三）报送材料</w:t>
      </w:r>
    </w:p>
    <w:p w:rsidR="009C1B91" w:rsidRPr="009C1B91" w:rsidRDefault="009C1B91" w:rsidP="009C1B91">
      <w:pPr>
        <w:widowControl/>
        <w:spacing w:before="90"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依托单位应对本单位申请人所提交申请材料的真实性、完整性和合</w:t>
      </w:r>
      <w:proofErr w:type="gramStart"/>
      <w:r w:rsidRPr="009C1B91">
        <w:rPr>
          <w:rFonts w:ascii="仿宋" w:eastAsia="仿宋" w:hAnsi="仿宋" w:cs="Times New Roman" w:hint="eastAsia"/>
          <w:color w:val="333333"/>
          <w:kern w:val="0"/>
          <w:sz w:val="30"/>
          <w:szCs w:val="30"/>
        </w:rPr>
        <w:t>规</w:t>
      </w:r>
      <w:proofErr w:type="gramEnd"/>
      <w:r w:rsidRPr="009C1B91">
        <w:rPr>
          <w:rFonts w:ascii="仿宋" w:eastAsia="仿宋" w:hAnsi="仿宋" w:cs="Times New Roman" w:hint="eastAsia"/>
          <w:color w:val="333333"/>
          <w:kern w:val="0"/>
          <w:sz w:val="30"/>
          <w:szCs w:val="30"/>
        </w:rPr>
        <w:t>性，申报预算的目标相关性、政策相符性和经济合理性进行审核。本项目纳入无纸</w:t>
      </w:r>
      <w:proofErr w:type="gramStart"/>
      <w:r w:rsidRPr="009C1B91">
        <w:rPr>
          <w:rFonts w:ascii="仿宋" w:eastAsia="仿宋" w:hAnsi="仿宋" w:cs="Times New Roman" w:hint="eastAsia"/>
          <w:color w:val="333333"/>
          <w:kern w:val="0"/>
          <w:sz w:val="30"/>
          <w:szCs w:val="30"/>
        </w:rPr>
        <w:t>化申请</w:t>
      </w:r>
      <w:proofErr w:type="gramEnd"/>
      <w:r w:rsidRPr="009C1B91">
        <w:rPr>
          <w:rFonts w:ascii="仿宋" w:eastAsia="仿宋" w:hAnsi="仿宋" w:cs="Times New Roman" w:hint="eastAsia"/>
          <w:color w:val="333333"/>
          <w:kern w:val="0"/>
          <w:sz w:val="30"/>
          <w:szCs w:val="30"/>
        </w:rPr>
        <w:t>范围，依托单位完成电子申请</w:t>
      </w:r>
      <w:r w:rsidRPr="009C1B91">
        <w:rPr>
          <w:rFonts w:ascii="仿宋" w:eastAsia="仿宋" w:hAnsi="仿宋" w:cs="Times New Roman" w:hint="eastAsia"/>
          <w:color w:val="333333"/>
          <w:kern w:val="0"/>
          <w:sz w:val="30"/>
          <w:szCs w:val="30"/>
        </w:rPr>
        <w:lastRenderedPageBreak/>
        <w:t>书及附件材料的逐项确认后，应于申请材料提交截止时间前通过</w:t>
      </w:r>
      <w:r w:rsidRPr="009C1B91">
        <w:rPr>
          <w:rFonts w:ascii="Times New Roman" w:eastAsia="微软雅黑" w:hAnsi="Times New Roman" w:cs="Times New Roman"/>
          <w:color w:val="333333"/>
          <w:kern w:val="0"/>
          <w:sz w:val="30"/>
          <w:szCs w:val="30"/>
        </w:rPr>
        <w:t>ISIS</w:t>
      </w:r>
      <w:r w:rsidRPr="009C1B91">
        <w:rPr>
          <w:rFonts w:ascii="仿宋" w:eastAsia="仿宋" w:hAnsi="仿宋" w:cs="Times New Roman" w:hint="eastAsia"/>
          <w:color w:val="333333"/>
          <w:kern w:val="0"/>
          <w:sz w:val="30"/>
          <w:szCs w:val="30"/>
        </w:rPr>
        <w:t>科学基金网络系统上传本单位科研诚信承诺书的电子扫描件（请在</w:t>
      </w:r>
      <w:r w:rsidRPr="009C1B91">
        <w:rPr>
          <w:rFonts w:ascii="Times New Roman" w:eastAsia="微软雅黑" w:hAnsi="Times New Roman" w:cs="Times New Roman"/>
          <w:color w:val="333333"/>
          <w:kern w:val="0"/>
          <w:sz w:val="30"/>
          <w:szCs w:val="30"/>
        </w:rPr>
        <w:t>ISIS</w:t>
      </w:r>
      <w:r w:rsidRPr="009C1B91">
        <w:rPr>
          <w:rFonts w:ascii="仿宋" w:eastAsia="仿宋" w:hAnsi="仿宋" w:cs="Times New Roman" w:hint="eastAsia"/>
          <w:color w:val="333333"/>
          <w:kern w:val="0"/>
          <w:sz w:val="30"/>
          <w:szCs w:val="30"/>
        </w:rPr>
        <w:t>科学基金网络系统中下载模板，打印填写后由法定代表人亲笔签字、依托单位加盖公章），无需提供纸质材料。</w:t>
      </w:r>
      <w:r w:rsidRPr="009C1B91">
        <w:rPr>
          <w:rFonts w:ascii="Times New Roman" w:eastAsia="微软雅黑" w:hAnsi="Times New Roman" w:cs="Times New Roman"/>
          <w:b/>
          <w:bCs/>
          <w:color w:val="333333"/>
          <w:kern w:val="0"/>
          <w:sz w:val="30"/>
          <w:szCs w:val="30"/>
        </w:rPr>
        <w:t>ISIS</w:t>
      </w:r>
      <w:r w:rsidRPr="009C1B91">
        <w:rPr>
          <w:rFonts w:ascii="仿宋" w:eastAsia="仿宋" w:hAnsi="仿宋" w:cs="Times New Roman" w:hint="eastAsia"/>
          <w:b/>
          <w:bCs/>
          <w:color w:val="333333"/>
          <w:kern w:val="0"/>
          <w:sz w:val="30"/>
          <w:szCs w:val="30"/>
        </w:rPr>
        <w:t>系统在线申报接收期为</w:t>
      </w:r>
      <w:r w:rsidRPr="009C1B91">
        <w:rPr>
          <w:rFonts w:ascii="Times New Roman" w:eastAsia="微软雅黑" w:hAnsi="Times New Roman" w:cs="Times New Roman"/>
          <w:b/>
          <w:bCs/>
          <w:color w:val="333333"/>
          <w:kern w:val="0"/>
          <w:sz w:val="30"/>
          <w:szCs w:val="30"/>
        </w:rPr>
        <w:t>2020</w:t>
      </w:r>
      <w:r w:rsidRPr="009C1B91">
        <w:rPr>
          <w:rFonts w:ascii="仿宋" w:eastAsia="仿宋" w:hAnsi="仿宋" w:cs="Times New Roman" w:hint="eastAsia"/>
          <w:b/>
          <w:bCs/>
          <w:color w:val="333333"/>
          <w:kern w:val="0"/>
          <w:sz w:val="30"/>
          <w:szCs w:val="30"/>
        </w:rPr>
        <w:t>年</w:t>
      </w:r>
      <w:r w:rsidRPr="009C1B91">
        <w:rPr>
          <w:rFonts w:ascii="仿宋" w:eastAsia="仿宋" w:hAnsi="仿宋" w:cs="宋体" w:hint="eastAsia"/>
          <w:b/>
          <w:bCs/>
          <w:color w:val="333333"/>
          <w:kern w:val="0"/>
          <w:sz w:val="30"/>
          <w:szCs w:val="30"/>
        </w:rPr>
        <w:t>6</w:t>
      </w:r>
      <w:r w:rsidRPr="009C1B91">
        <w:rPr>
          <w:rFonts w:ascii="仿宋" w:eastAsia="仿宋" w:hAnsi="仿宋" w:cs="Times New Roman" w:hint="eastAsia"/>
          <w:b/>
          <w:bCs/>
          <w:color w:val="333333"/>
          <w:kern w:val="0"/>
          <w:sz w:val="30"/>
          <w:szCs w:val="30"/>
        </w:rPr>
        <w:t>月</w:t>
      </w:r>
      <w:r w:rsidRPr="009C1B91">
        <w:rPr>
          <w:rFonts w:ascii="仿宋" w:eastAsia="仿宋" w:hAnsi="仿宋" w:cs="宋体" w:hint="eastAsia"/>
          <w:b/>
          <w:bCs/>
          <w:color w:val="333333"/>
          <w:kern w:val="0"/>
          <w:sz w:val="30"/>
          <w:szCs w:val="30"/>
        </w:rPr>
        <w:t>12</w:t>
      </w:r>
      <w:r w:rsidRPr="009C1B91">
        <w:rPr>
          <w:rFonts w:ascii="仿宋" w:eastAsia="仿宋" w:hAnsi="仿宋" w:cs="Times New Roman" w:hint="eastAsia"/>
          <w:b/>
          <w:bCs/>
          <w:color w:val="333333"/>
          <w:kern w:val="0"/>
          <w:sz w:val="30"/>
          <w:szCs w:val="30"/>
        </w:rPr>
        <w:t>日至</w:t>
      </w:r>
      <w:r w:rsidRPr="009C1B91">
        <w:rPr>
          <w:rFonts w:ascii="Times New Roman" w:eastAsia="微软雅黑" w:hAnsi="Times New Roman" w:cs="Times New Roman"/>
          <w:b/>
          <w:bCs/>
          <w:color w:val="333333"/>
          <w:kern w:val="0"/>
          <w:sz w:val="30"/>
          <w:szCs w:val="30"/>
        </w:rPr>
        <w:t>2020</w:t>
      </w:r>
      <w:r w:rsidRPr="009C1B91">
        <w:rPr>
          <w:rFonts w:ascii="仿宋" w:eastAsia="仿宋" w:hAnsi="仿宋" w:cs="Times New Roman" w:hint="eastAsia"/>
          <w:b/>
          <w:bCs/>
          <w:color w:val="333333"/>
          <w:kern w:val="0"/>
          <w:sz w:val="30"/>
          <w:szCs w:val="30"/>
        </w:rPr>
        <w:t>年</w:t>
      </w:r>
      <w:r w:rsidRPr="009C1B91">
        <w:rPr>
          <w:rFonts w:ascii="仿宋" w:eastAsia="仿宋" w:hAnsi="仿宋" w:cs="宋体" w:hint="eastAsia"/>
          <w:b/>
          <w:bCs/>
          <w:color w:val="333333"/>
          <w:kern w:val="0"/>
          <w:sz w:val="30"/>
          <w:szCs w:val="30"/>
        </w:rPr>
        <w:t>8</w:t>
      </w:r>
      <w:r w:rsidRPr="009C1B91">
        <w:rPr>
          <w:rFonts w:ascii="仿宋" w:eastAsia="仿宋" w:hAnsi="仿宋" w:cs="Times New Roman" w:hint="eastAsia"/>
          <w:b/>
          <w:bCs/>
          <w:color w:val="333333"/>
          <w:kern w:val="0"/>
          <w:sz w:val="30"/>
          <w:szCs w:val="30"/>
        </w:rPr>
        <w:t>月</w:t>
      </w:r>
      <w:r w:rsidRPr="009C1B91">
        <w:rPr>
          <w:rFonts w:ascii="仿宋" w:eastAsia="仿宋" w:hAnsi="仿宋" w:cs="宋体" w:hint="eastAsia"/>
          <w:b/>
          <w:bCs/>
          <w:color w:val="333333"/>
          <w:kern w:val="0"/>
          <w:sz w:val="30"/>
          <w:szCs w:val="30"/>
        </w:rPr>
        <w:t>7</w:t>
      </w:r>
      <w:r w:rsidRPr="009C1B91">
        <w:rPr>
          <w:rFonts w:ascii="仿宋" w:eastAsia="仿宋" w:hAnsi="仿宋" w:cs="Times New Roman" w:hint="eastAsia"/>
          <w:b/>
          <w:bCs/>
          <w:color w:val="333333"/>
          <w:kern w:val="0"/>
          <w:sz w:val="30"/>
          <w:szCs w:val="30"/>
        </w:rPr>
        <w:t>日</w:t>
      </w:r>
      <w:r w:rsidRPr="009C1B91">
        <w:rPr>
          <w:rFonts w:ascii="Times New Roman" w:eastAsia="微软雅黑" w:hAnsi="Times New Roman" w:cs="Times New Roman"/>
          <w:b/>
          <w:bCs/>
          <w:color w:val="333333"/>
          <w:kern w:val="0"/>
          <w:sz w:val="30"/>
          <w:szCs w:val="30"/>
        </w:rPr>
        <w:t>16</w:t>
      </w:r>
      <w:r w:rsidRPr="009C1B91">
        <w:rPr>
          <w:rFonts w:ascii="仿宋" w:eastAsia="仿宋" w:hAnsi="仿宋" w:cs="Times New Roman" w:hint="eastAsia"/>
          <w:b/>
          <w:bCs/>
          <w:color w:val="333333"/>
          <w:kern w:val="0"/>
          <w:sz w:val="30"/>
          <w:szCs w:val="30"/>
        </w:rPr>
        <w:t>时。</w:t>
      </w:r>
    </w:p>
    <w:p w:rsidR="009C1B91" w:rsidRPr="009C1B91" w:rsidRDefault="009C1B91" w:rsidP="009C1B91">
      <w:pPr>
        <w:widowControl/>
        <w:spacing w:before="90" w:after="90" w:line="315" w:lineRule="atLeast"/>
        <w:ind w:firstLine="405"/>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（四）项目获批准后，将申请书的纸质签字盖章页装订在《资助项目计划书》最后，一并提交。签字盖章的信息应与电子申请书严格保持一致。</w:t>
      </w:r>
      <w:r w:rsidRPr="009C1B91">
        <w:rPr>
          <w:rFonts w:ascii="仿宋" w:eastAsia="仿宋" w:hAnsi="仿宋" w:cs="宋体" w:hint="eastAsia"/>
          <w:color w:val="333333"/>
          <w:kern w:val="0"/>
          <w:sz w:val="30"/>
          <w:szCs w:val="30"/>
        </w:rPr>
        <w:t>此外，项目负责人须就合作内容及知识产权等共同关心的问题与外方合作者达成一致，并提交双方负责人签署的合作协议（合作协议模板见附件3）</w:t>
      </w:r>
    </w:p>
    <w:p w:rsidR="009C1B91" w:rsidRPr="009C1B91" w:rsidRDefault="009C1B91" w:rsidP="009C1B91">
      <w:pPr>
        <w:widowControl/>
        <w:spacing w:before="60" w:after="90"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宋体" w:hint="eastAsia"/>
          <w:color w:val="333333"/>
          <w:kern w:val="0"/>
          <w:sz w:val="30"/>
          <w:szCs w:val="30"/>
          <w:shd w:val="clear" w:color="auto" w:fill="FFFFFF"/>
        </w:rPr>
        <w:t>注：请申请人严格遵照本项目指南的各项要求填报申请，不符合上述要求的申请不予受理，如有疑问，请致电项目联系人。</w:t>
      </w:r>
    </w:p>
    <w:p w:rsidR="009C1B91" w:rsidRPr="009C1B91" w:rsidRDefault="009C1B91" w:rsidP="009C1B91">
      <w:pPr>
        <w:widowControl/>
        <w:spacing w:before="60" w:after="90" w:line="315" w:lineRule="atLeast"/>
        <w:ind w:left="855"/>
        <w:jc w:val="left"/>
        <w:rPr>
          <w:rFonts w:ascii="微软雅黑" w:eastAsia="微软雅黑" w:hAnsi="微软雅黑" w:cs="宋体" w:hint="eastAsia"/>
          <w:color w:val="333333"/>
          <w:kern w:val="0"/>
          <w:szCs w:val="21"/>
        </w:rPr>
      </w:pPr>
      <w:r w:rsidRPr="009C1B91">
        <w:rPr>
          <w:rFonts w:ascii="仿宋" w:eastAsia="仿宋" w:hAnsi="仿宋" w:cs="Times New Roman" w:hint="eastAsia"/>
          <w:b/>
          <w:bCs/>
          <w:color w:val="333333"/>
          <w:kern w:val="0"/>
          <w:sz w:val="30"/>
          <w:szCs w:val="30"/>
        </w:rPr>
        <w:t>五、结果公布</w:t>
      </w:r>
    </w:p>
    <w:p w:rsidR="009C1B91" w:rsidRPr="009C1B91" w:rsidRDefault="009C1B91" w:rsidP="009C1B91">
      <w:pPr>
        <w:widowControl/>
        <w:spacing w:before="100" w:beforeAutospacing="1" w:after="100" w:afterAutospacing="1" w:line="315" w:lineRule="atLeast"/>
        <w:ind w:firstLine="60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2020年</w:t>
      </w:r>
      <w:r w:rsidRPr="009C1B91">
        <w:rPr>
          <w:rFonts w:ascii="仿宋" w:eastAsia="仿宋" w:hAnsi="仿宋" w:cs="宋体" w:hint="eastAsia"/>
          <w:color w:val="333333"/>
          <w:kern w:val="0"/>
          <w:sz w:val="30"/>
          <w:szCs w:val="30"/>
        </w:rPr>
        <w:t>12</w:t>
      </w:r>
      <w:r w:rsidRPr="009C1B91">
        <w:rPr>
          <w:rFonts w:ascii="仿宋" w:eastAsia="仿宋" w:hAnsi="仿宋" w:cs="Times New Roman" w:hint="eastAsia"/>
          <w:color w:val="333333"/>
          <w:kern w:val="0"/>
          <w:sz w:val="30"/>
          <w:szCs w:val="30"/>
        </w:rPr>
        <w:t>月将在国家自然科学基金委员会门户网站国际合作栏目中公布审批结果。</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中方联系人：</w:t>
      </w: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钟齐</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Email: </w:t>
      </w:r>
      <w:r w:rsidRPr="009C1B91">
        <w:rPr>
          <w:rFonts w:ascii="宋体" w:eastAsia="宋体" w:hAnsi="宋体" w:cs="宋体" w:hint="eastAsia"/>
          <w:color w:val="333333"/>
          <w:kern w:val="0"/>
          <w:sz w:val="30"/>
          <w:szCs w:val="30"/>
        </w:rPr>
        <w:t> </w:t>
      </w:r>
      <w:r w:rsidRPr="009C1B91">
        <w:rPr>
          <w:rFonts w:ascii="仿宋" w:eastAsia="仿宋" w:hAnsi="仿宋" w:cs="宋体" w:hint="eastAsia"/>
          <w:color w:val="333333"/>
          <w:kern w:val="0"/>
          <w:sz w:val="30"/>
          <w:szCs w:val="30"/>
        </w:rPr>
        <w:t>zhongqi@nsfc.gov.cn</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电话：</w:t>
      </w:r>
      <w:r w:rsidRPr="009C1B91">
        <w:rPr>
          <w:rFonts w:ascii="Times New Roman" w:eastAsia="微软雅黑" w:hAnsi="Times New Roman" w:cs="Times New Roman"/>
          <w:color w:val="333333"/>
          <w:kern w:val="0"/>
          <w:sz w:val="30"/>
          <w:szCs w:val="30"/>
        </w:rPr>
        <w:t>0086 10</w:t>
      </w:r>
      <w:r w:rsidRPr="009C1B91">
        <w:rPr>
          <w:rFonts w:ascii="宋体" w:eastAsia="宋体" w:hAnsi="宋体" w:cs="宋体" w:hint="eastAsia"/>
          <w:color w:val="333333"/>
          <w:kern w:val="0"/>
          <w:sz w:val="30"/>
          <w:szCs w:val="30"/>
        </w:rPr>
        <w:t> </w:t>
      </w:r>
      <w:r w:rsidRPr="009C1B91">
        <w:rPr>
          <w:rFonts w:ascii="Times New Roman" w:eastAsia="微软雅黑" w:hAnsi="Times New Roman" w:cs="Times New Roman"/>
          <w:color w:val="333333"/>
          <w:kern w:val="0"/>
          <w:sz w:val="30"/>
          <w:szCs w:val="30"/>
        </w:rPr>
        <w:t>6232 </w:t>
      </w:r>
      <w:r w:rsidRPr="009C1B91">
        <w:rPr>
          <w:rFonts w:ascii="仿宋" w:eastAsia="仿宋" w:hAnsi="仿宋" w:cs="宋体" w:hint="eastAsia"/>
          <w:color w:val="333333"/>
          <w:kern w:val="0"/>
          <w:sz w:val="30"/>
          <w:szCs w:val="30"/>
        </w:rPr>
        <w:t>7005</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lastRenderedPageBreak/>
        <w:t>中方申请人在线填写申请书过程中如遇到技术问题，可联系我委</w:t>
      </w:r>
      <w:r w:rsidRPr="009C1B91">
        <w:rPr>
          <w:rFonts w:ascii="Times New Roman" w:eastAsia="微软雅黑" w:hAnsi="Times New Roman" w:cs="Times New Roman"/>
          <w:color w:val="333333"/>
          <w:kern w:val="0"/>
          <w:sz w:val="30"/>
          <w:szCs w:val="30"/>
        </w:rPr>
        <w:t>ISIS</w:t>
      </w:r>
      <w:r w:rsidRPr="009C1B91">
        <w:rPr>
          <w:rFonts w:ascii="仿宋" w:eastAsia="仿宋" w:hAnsi="仿宋" w:cs="Times New Roman" w:hint="eastAsia"/>
          <w:color w:val="333333"/>
          <w:kern w:val="0"/>
          <w:sz w:val="30"/>
          <w:szCs w:val="30"/>
        </w:rPr>
        <w:t>系统技术支持。</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电话：</w:t>
      </w:r>
      <w:r w:rsidRPr="009C1B91">
        <w:rPr>
          <w:rFonts w:ascii="Times New Roman" w:eastAsia="微软雅黑" w:hAnsi="Times New Roman" w:cs="Times New Roman"/>
          <w:color w:val="333333"/>
          <w:kern w:val="0"/>
          <w:sz w:val="30"/>
          <w:szCs w:val="30"/>
        </w:rPr>
        <w:t>0086 10</w:t>
      </w:r>
      <w:r w:rsidRPr="009C1B91">
        <w:rPr>
          <w:rFonts w:ascii="宋体" w:eastAsia="宋体" w:hAnsi="宋体" w:cs="宋体" w:hint="eastAsia"/>
          <w:color w:val="333333"/>
          <w:kern w:val="0"/>
          <w:sz w:val="30"/>
          <w:szCs w:val="30"/>
        </w:rPr>
        <w:t> </w:t>
      </w:r>
      <w:r w:rsidRPr="009C1B91">
        <w:rPr>
          <w:rFonts w:ascii="Times New Roman" w:eastAsia="微软雅黑" w:hAnsi="Times New Roman" w:cs="Times New Roman"/>
          <w:color w:val="333333"/>
          <w:kern w:val="0"/>
          <w:sz w:val="30"/>
          <w:szCs w:val="30"/>
        </w:rPr>
        <w:t>6231 7474</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 </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土方联系人：</w:t>
      </w:r>
      <w:r w:rsidRPr="009C1B91">
        <w:rPr>
          <w:rFonts w:ascii="Times New Roman" w:eastAsia="微软雅黑" w:hAnsi="Times New Roman" w:cs="Times New Roman"/>
          <w:color w:val="333333"/>
          <w:kern w:val="0"/>
          <w:sz w:val="30"/>
          <w:szCs w:val="30"/>
        </w:rPr>
        <w:t>Dr.</w:t>
      </w:r>
      <w:r w:rsidRPr="009C1B91">
        <w:rPr>
          <w:rFonts w:ascii="宋体" w:eastAsia="宋体" w:hAnsi="宋体" w:cs="宋体" w:hint="eastAsia"/>
          <w:color w:val="333333"/>
          <w:kern w:val="0"/>
          <w:sz w:val="30"/>
          <w:szCs w:val="30"/>
        </w:rPr>
        <w:t> </w:t>
      </w:r>
      <w:proofErr w:type="spellStart"/>
      <w:r w:rsidRPr="009C1B91">
        <w:rPr>
          <w:rFonts w:ascii="Times New Roman" w:eastAsia="微软雅黑" w:hAnsi="Times New Roman" w:cs="Times New Roman"/>
          <w:color w:val="333333"/>
          <w:kern w:val="0"/>
          <w:sz w:val="30"/>
          <w:szCs w:val="30"/>
        </w:rPr>
        <w:t>Guliz</w:t>
      </w:r>
      <w:proofErr w:type="spellEnd"/>
      <w:r w:rsidRPr="009C1B91">
        <w:rPr>
          <w:rFonts w:ascii="宋体" w:eastAsia="宋体" w:hAnsi="宋体" w:cs="宋体" w:hint="eastAsia"/>
          <w:color w:val="333333"/>
          <w:kern w:val="0"/>
          <w:sz w:val="30"/>
          <w:szCs w:val="30"/>
        </w:rPr>
        <w:t> </w:t>
      </w:r>
      <w:proofErr w:type="spellStart"/>
      <w:r w:rsidRPr="009C1B91">
        <w:rPr>
          <w:rFonts w:ascii="Times New Roman" w:eastAsia="微软雅黑" w:hAnsi="Times New Roman" w:cs="Times New Roman"/>
          <w:color w:val="333333"/>
          <w:kern w:val="0"/>
          <w:sz w:val="30"/>
          <w:szCs w:val="30"/>
        </w:rPr>
        <w:t>Sutcu</w:t>
      </w:r>
      <w:proofErr w:type="spellEnd"/>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Email: guliz.sutcu@tubitak.gov.tr</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电话：</w:t>
      </w:r>
      <w:r w:rsidRPr="009C1B91">
        <w:rPr>
          <w:rFonts w:ascii="Times New Roman" w:eastAsia="微软雅黑" w:hAnsi="Times New Roman" w:cs="Times New Roman"/>
          <w:color w:val="333333"/>
          <w:kern w:val="0"/>
          <w:sz w:val="30"/>
          <w:szCs w:val="30"/>
        </w:rPr>
        <w:t>0090 312 298 1881</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Times New Roman" w:eastAsia="微软雅黑" w:hAnsi="Times New Roman" w:cs="Times New Roman"/>
          <w:color w:val="333333"/>
          <w:kern w:val="0"/>
          <w:sz w:val="30"/>
          <w:szCs w:val="30"/>
        </w:rPr>
        <w:t> </w:t>
      </w:r>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附件：</w:t>
      </w:r>
    </w:p>
    <w:p w:rsidR="009C1B91" w:rsidRPr="009C1B91" w:rsidRDefault="009C1B91" w:rsidP="009C1B91">
      <w:pPr>
        <w:widowControl/>
        <w:spacing w:before="100" w:beforeAutospacing="1" w:after="100" w:afterAutospacing="1" w:line="240" w:lineRule="atLeast"/>
        <w:jc w:val="left"/>
        <w:rPr>
          <w:rFonts w:ascii="微软雅黑" w:eastAsia="微软雅黑" w:hAnsi="微软雅黑" w:cs="宋体" w:hint="eastAsia"/>
          <w:color w:val="333333"/>
          <w:kern w:val="0"/>
          <w:szCs w:val="21"/>
        </w:rPr>
      </w:pPr>
      <w:r w:rsidRPr="009C1B91">
        <w:rPr>
          <w:rFonts w:ascii="微软雅黑" w:eastAsia="微软雅黑" w:hAnsi="微软雅黑" w:cs="宋体" w:hint="eastAsia"/>
          <w:color w:val="333333"/>
          <w:kern w:val="0"/>
          <w:szCs w:val="21"/>
        </w:rPr>
        <w:t>             </w:t>
      </w:r>
      <w:r w:rsidRPr="009C1B91">
        <w:rPr>
          <w:rFonts w:ascii="微软雅黑" w:eastAsia="微软雅黑" w:hAnsi="微软雅黑" w:cs="宋体"/>
          <w:noProof/>
          <w:color w:val="333333"/>
          <w:kern w:val="0"/>
          <w:szCs w:val="21"/>
        </w:rPr>
        <w:drawing>
          <wp:inline distT="0" distB="0" distL="0" distR="0" wp14:anchorId="718291D9" wp14:editId="392227C5">
            <wp:extent cx="154305" cy="154305"/>
            <wp:effectExtent l="0" t="0" r="0" b="0"/>
            <wp:docPr id="1" name="图片 1"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6" w:tooltip="附件1 项目指南英文版.docx" w:history="1">
        <w:r w:rsidRPr="009C1B91">
          <w:rPr>
            <w:rFonts w:ascii="微软雅黑" w:eastAsia="微软雅黑" w:hAnsi="微软雅黑" w:cs="宋体" w:hint="eastAsia"/>
            <w:color w:val="0066CC"/>
            <w:kern w:val="0"/>
            <w:sz w:val="18"/>
            <w:szCs w:val="18"/>
          </w:rPr>
          <w:t>附件1 项目指南英文版.</w:t>
        </w:r>
        <w:proofErr w:type="gramStart"/>
        <w:r w:rsidRPr="009C1B91">
          <w:rPr>
            <w:rFonts w:ascii="微软雅黑" w:eastAsia="微软雅黑" w:hAnsi="微软雅黑" w:cs="宋体" w:hint="eastAsia"/>
            <w:color w:val="0066CC"/>
            <w:kern w:val="0"/>
            <w:sz w:val="18"/>
            <w:szCs w:val="18"/>
          </w:rPr>
          <w:t>docx</w:t>
        </w:r>
        <w:proofErr w:type="gramEnd"/>
      </w:hyperlink>
    </w:p>
    <w:p w:rsidR="009C1B91" w:rsidRPr="009C1B91" w:rsidRDefault="009C1B91" w:rsidP="009C1B91">
      <w:pPr>
        <w:widowControl/>
        <w:spacing w:before="100" w:beforeAutospacing="1" w:after="100" w:afterAutospacing="1" w:line="240" w:lineRule="atLeast"/>
        <w:jc w:val="left"/>
        <w:rPr>
          <w:rFonts w:ascii="微软雅黑" w:eastAsia="微软雅黑" w:hAnsi="微软雅黑" w:cs="宋体" w:hint="eastAsia"/>
          <w:color w:val="333333"/>
          <w:kern w:val="0"/>
          <w:szCs w:val="21"/>
        </w:rPr>
      </w:pPr>
      <w:r w:rsidRPr="009C1B91">
        <w:rPr>
          <w:rFonts w:ascii="微软雅黑" w:eastAsia="微软雅黑" w:hAnsi="微软雅黑" w:cs="宋体" w:hint="eastAsia"/>
          <w:color w:val="333333"/>
          <w:kern w:val="0"/>
          <w:szCs w:val="21"/>
        </w:rPr>
        <w:t>             </w:t>
      </w:r>
      <w:r w:rsidRPr="009C1B91">
        <w:rPr>
          <w:rFonts w:ascii="微软雅黑" w:eastAsia="微软雅黑" w:hAnsi="微软雅黑" w:cs="宋体"/>
          <w:noProof/>
          <w:color w:val="333333"/>
          <w:kern w:val="0"/>
          <w:szCs w:val="21"/>
        </w:rPr>
        <w:drawing>
          <wp:inline distT="0" distB="0" distL="0" distR="0" wp14:anchorId="6EA6CFEB" wp14:editId="10835200">
            <wp:extent cx="154305" cy="154305"/>
            <wp:effectExtent l="0" t="0" r="0" b="0"/>
            <wp:docPr id="2" name="图片 2"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7" w:tooltip="附件2 联合申请书（JPD）模板.doc" w:history="1">
        <w:r w:rsidRPr="009C1B91">
          <w:rPr>
            <w:rFonts w:ascii="微软雅黑" w:eastAsia="微软雅黑" w:hAnsi="微软雅黑" w:cs="宋体" w:hint="eastAsia"/>
            <w:color w:val="0066CC"/>
            <w:kern w:val="0"/>
            <w:sz w:val="18"/>
            <w:szCs w:val="18"/>
          </w:rPr>
          <w:t>附件2 联合申请书（JPD）模板.</w:t>
        </w:r>
        <w:proofErr w:type="gramStart"/>
        <w:r w:rsidRPr="009C1B91">
          <w:rPr>
            <w:rFonts w:ascii="微软雅黑" w:eastAsia="微软雅黑" w:hAnsi="微软雅黑" w:cs="宋体" w:hint="eastAsia"/>
            <w:color w:val="0066CC"/>
            <w:kern w:val="0"/>
            <w:sz w:val="18"/>
            <w:szCs w:val="18"/>
          </w:rPr>
          <w:t>doc</w:t>
        </w:r>
        <w:proofErr w:type="gramEnd"/>
      </w:hyperlink>
    </w:p>
    <w:p w:rsidR="009C1B91" w:rsidRPr="009C1B91" w:rsidRDefault="009C1B91" w:rsidP="009C1B91">
      <w:pPr>
        <w:widowControl/>
        <w:spacing w:before="100" w:beforeAutospacing="1" w:after="100" w:afterAutospacing="1" w:line="315" w:lineRule="atLeast"/>
        <w:ind w:left="990"/>
        <w:jc w:val="left"/>
        <w:rPr>
          <w:rFonts w:ascii="微软雅黑" w:eastAsia="微软雅黑" w:hAnsi="微软雅黑" w:cs="宋体" w:hint="eastAsia"/>
          <w:color w:val="333333"/>
          <w:kern w:val="0"/>
          <w:szCs w:val="21"/>
        </w:rPr>
      </w:pPr>
      <w:r w:rsidRPr="009C1B91">
        <w:rPr>
          <w:rFonts w:ascii="微软雅黑" w:eastAsia="微软雅黑" w:hAnsi="微软雅黑" w:cs="宋体"/>
          <w:noProof/>
          <w:color w:val="333333"/>
          <w:kern w:val="0"/>
          <w:szCs w:val="21"/>
        </w:rPr>
        <w:drawing>
          <wp:inline distT="0" distB="0" distL="0" distR="0" wp14:anchorId="6B29F506" wp14:editId="43A9CFDB">
            <wp:extent cx="154305" cy="154305"/>
            <wp:effectExtent l="0" t="0" r="0" b="0"/>
            <wp:docPr id="3" name="图片 3"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8" w:tooltip="附件3 合作协议模板.docx" w:history="1">
        <w:r w:rsidRPr="009C1B91">
          <w:rPr>
            <w:rFonts w:ascii="微软雅黑" w:eastAsia="微软雅黑" w:hAnsi="微软雅黑" w:cs="宋体" w:hint="eastAsia"/>
            <w:color w:val="0066CC"/>
            <w:kern w:val="0"/>
            <w:sz w:val="18"/>
            <w:szCs w:val="18"/>
          </w:rPr>
          <w:t>附件3 合作协议模板.</w:t>
        </w:r>
        <w:proofErr w:type="gramStart"/>
        <w:r w:rsidRPr="009C1B91">
          <w:rPr>
            <w:rFonts w:ascii="微软雅黑" w:eastAsia="微软雅黑" w:hAnsi="微软雅黑" w:cs="宋体" w:hint="eastAsia"/>
            <w:color w:val="0066CC"/>
            <w:kern w:val="0"/>
            <w:sz w:val="18"/>
            <w:szCs w:val="18"/>
          </w:rPr>
          <w:t>docx</w:t>
        </w:r>
        <w:proofErr w:type="gramEnd"/>
      </w:hyperlink>
    </w:p>
    <w:p w:rsidR="009C1B91" w:rsidRPr="009C1B91" w:rsidRDefault="00EA25B2" w:rsidP="00EA25B2">
      <w:pPr>
        <w:widowControl/>
        <w:spacing w:before="100" w:beforeAutospacing="1" w:after="100" w:afterAutospacing="1" w:line="315" w:lineRule="atLeast"/>
        <w:ind w:left="990" w:right="450" w:firstLineChars="1150" w:firstLine="3450"/>
        <w:jc w:val="left"/>
        <w:rPr>
          <w:rFonts w:ascii="微软雅黑" w:eastAsia="微软雅黑" w:hAnsi="微软雅黑" w:cs="宋体" w:hint="eastAsia"/>
          <w:color w:val="333333"/>
          <w:kern w:val="0"/>
          <w:szCs w:val="21"/>
        </w:rPr>
      </w:pPr>
      <w:r>
        <w:rPr>
          <w:rFonts w:ascii="仿宋" w:eastAsia="仿宋" w:hAnsi="仿宋" w:cs="Times New Roman" w:hint="eastAsia"/>
          <w:color w:val="333333"/>
          <w:kern w:val="0"/>
          <w:sz w:val="30"/>
          <w:szCs w:val="30"/>
        </w:rPr>
        <w:t>国家自然科学</w:t>
      </w:r>
      <w:r w:rsidR="009C1B91" w:rsidRPr="009C1B91">
        <w:rPr>
          <w:rFonts w:ascii="仿宋" w:eastAsia="仿宋" w:hAnsi="仿宋" w:cs="Times New Roman" w:hint="eastAsia"/>
          <w:color w:val="333333"/>
          <w:kern w:val="0"/>
          <w:sz w:val="30"/>
          <w:szCs w:val="30"/>
        </w:rPr>
        <w:t>基金委员会</w:t>
      </w:r>
    </w:p>
    <w:p w:rsidR="009C1B91" w:rsidRPr="009C1B91" w:rsidRDefault="009C1B91" w:rsidP="00EA25B2">
      <w:pPr>
        <w:widowControl/>
        <w:spacing w:before="100" w:beforeAutospacing="1" w:after="100" w:afterAutospacing="1" w:line="315" w:lineRule="atLeast"/>
        <w:ind w:right="1050"/>
        <w:jc w:val="right"/>
        <w:rPr>
          <w:rFonts w:ascii="微软雅黑" w:eastAsia="微软雅黑" w:hAnsi="微软雅黑" w:cs="宋体" w:hint="eastAsia"/>
          <w:color w:val="333333"/>
          <w:kern w:val="0"/>
          <w:szCs w:val="21"/>
        </w:rPr>
      </w:pPr>
      <w:r w:rsidRPr="009C1B91">
        <w:rPr>
          <w:rFonts w:ascii="仿宋" w:eastAsia="仿宋" w:hAnsi="仿宋" w:cs="Times New Roman" w:hint="eastAsia"/>
          <w:color w:val="333333"/>
          <w:kern w:val="0"/>
          <w:sz w:val="30"/>
          <w:szCs w:val="30"/>
        </w:rPr>
        <w:t>国际合作局</w:t>
      </w:r>
      <w:r w:rsidRPr="009C1B91">
        <w:rPr>
          <w:rFonts w:ascii="宋体" w:eastAsia="宋体" w:hAnsi="宋体" w:cs="宋体" w:hint="eastAsia"/>
          <w:color w:val="333333"/>
          <w:kern w:val="0"/>
          <w:sz w:val="30"/>
          <w:szCs w:val="30"/>
        </w:rPr>
        <w:t>  </w:t>
      </w:r>
    </w:p>
    <w:p w:rsidR="009C1B91" w:rsidRPr="009C1B91" w:rsidRDefault="00EA25B2" w:rsidP="00EA25B2">
      <w:pPr>
        <w:widowControl/>
        <w:spacing w:before="100" w:beforeAutospacing="1" w:after="100" w:afterAutospacing="1" w:line="405" w:lineRule="atLeast"/>
        <w:ind w:right="1200"/>
        <w:jc w:val="center"/>
        <w:rPr>
          <w:rFonts w:ascii="微软雅黑" w:eastAsia="微软雅黑" w:hAnsi="微软雅黑" w:cs="宋体" w:hint="eastAsia"/>
          <w:color w:val="333333"/>
          <w:kern w:val="0"/>
          <w:szCs w:val="21"/>
        </w:rPr>
      </w:pPr>
      <w:r>
        <w:rPr>
          <w:rFonts w:ascii="仿宋" w:eastAsia="仿宋" w:hAnsi="仿宋" w:cs="Times New Roman" w:hint="eastAsia"/>
          <w:color w:val="333333"/>
          <w:kern w:val="0"/>
          <w:sz w:val="30"/>
          <w:szCs w:val="30"/>
        </w:rPr>
        <w:t xml:space="preserve">                                </w:t>
      </w:r>
      <w:bookmarkStart w:id="0" w:name="_GoBack"/>
      <w:bookmarkEnd w:id="0"/>
      <w:r w:rsidR="009C1B91" w:rsidRPr="009C1B91">
        <w:rPr>
          <w:rFonts w:ascii="仿宋" w:eastAsia="仿宋" w:hAnsi="仿宋" w:cs="Times New Roman" w:hint="eastAsia"/>
          <w:color w:val="333333"/>
          <w:kern w:val="0"/>
          <w:sz w:val="30"/>
          <w:szCs w:val="30"/>
        </w:rPr>
        <w:t>2020年</w:t>
      </w:r>
      <w:r w:rsidR="009C1B91" w:rsidRPr="009C1B91">
        <w:rPr>
          <w:rFonts w:ascii="仿宋" w:eastAsia="仿宋" w:hAnsi="仿宋" w:cs="宋体" w:hint="eastAsia"/>
          <w:color w:val="333333"/>
          <w:kern w:val="0"/>
          <w:sz w:val="30"/>
          <w:szCs w:val="30"/>
        </w:rPr>
        <w:t>6</w:t>
      </w:r>
      <w:r w:rsidR="009C1B91" w:rsidRPr="009C1B91">
        <w:rPr>
          <w:rFonts w:ascii="仿宋" w:eastAsia="仿宋" w:hAnsi="仿宋" w:cs="Times New Roman" w:hint="eastAsia"/>
          <w:color w:val="333333"/>
          <w:kern w:val="0"/>
          <w:sz w:val="30"/>
          <w:szCs w:val="30"/>
        </w:rPr>
        <w:t>月</w:t>
      </w:r>
      <w:r w:rsidR="009C1B91" w:rsidRPr="009C1B91">
        <w:rPr>
          <w:rFonts w:ascii="仿宋" w:eastAsia="仿宋" w:hAnsi="仿宋" w:cs="宋体" w:hint="eastAsia"/>
          <w:color w:val="333333"/>
          <w:kern w:val="0"/>
          <w:sz w:val="30"/>
          <w:szCs w:val="30"/>
        </w:rPr>
        <w:t>12</w:t>
      </w:r>
      <w:r w:rsidR="009C1B91" w:rsidRPr="009C1B91">
        <w:rPr>
          <w:rFonts w:ascii="仿宋" w:eastAsia="仿宋" w:hAnsi="仿宋" w:cs="Times New Roman" w:hint="eastAsia"/>
          <w:color w:val="333333"/>
          <w:kern w:val="0"/>
          <w:sz w:val="30"/>
          <w:szCs w:val="30"/>
        </w:rPr>
        <w:t>日</w:t>
      </w:r>
    </w:p>
    <w:p w:rsidR="00B138AE" w:rsidRDefault="00B138AE"/>
    <w:sectPr w:rsidR="00B138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B91"/>
    <w:rsid w:val="00000282"/>
    <w:rsid w:val="00000FC9"/>
    <w:rsid w:val="00002996"/>
    <w:rsid w:val="00006616"/>
    <w:rsid w:val="0001099A"/>
    <w:rsid w:val="00012062"/>
    <w:rsid w:val="00013B6F"/>
    <w:rsid w:val="00013E89"/>
    <w:rsid w:val="000241C0"/>
    <w:rsid w:val="0003224B"/>
    <w:rsid w:val="00034894"/>
    <w:rsid w:val="00034FFE"/>
    <w:rsid w:val="00035B86"/>
    <w:rsid w:val="00036E88"/>
    <w:rsid w:val="00042888"/>
    <w:rsid w:val="00044D3E"/>
    <w:rsid w:val="000454DC"/>
    <w:rsid w:val="00045830"/>
    <w:rsid w:val="00046012"/>
    <w:rsid w:val="00046052"/>
    <w:rsid w:val="0004737A"/>
    <w:rsid w:val="000511C6"/>
    <w:rsid w:val="000517DA"/>
    <w:rsid w:val="00051CD5"/>
    <w:rsid w:val="000522DB"/>
    <w:rsid w:val="00053426"/>
    <w:rsid w:val="0005391B"/>
    <w:rsid w:val="00054B99"/>
    <w:rsid w:val="0006261E"/>
    <w:rsid w:val="00064C3A"/>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0EE7"/>
    <w:rsid w:val="000A3834"/>
    <w:rsid w:val="000A79C6"/>
    <w:rsid w:val="000A7CA5"/>
    <w:rsid w:val="000B0396"/>
    <w:rsid w:val="000B3A95"/>
    <w:rsid w:val="000C16BC"/>
    <w:rsid w:val="000C4C41"/>
    <w:rsid w:val="000C7A68"/>
    <w:rsid w:val="000C7F48"/>
    <w:rsid w:val="000D2EDC"/>
    <w:rsid w:val="000D4632"/>
    <w:rsid w:val="000D605C"/>
    <w:rsid w:val="000D7706"/>
    <w:rsid w:val="000E02CE"/>
    <w:rsid w:val="000E23E6"/>
    <w:rsid w:val="000E28DB"/>
    <w:rsid w:val="000E3DDB"/>
    <w:rsid w:val="000E4967"/>
    <w:rsid w:val="000F024C"/>
    <w:rsid w:val="000F16CE"/>
    <w:rsid w:val="000F5315"/>
    <w:rsid w:val="000F5A63"/>
    <w:rsid w:val="000F7A0E"/>
    <w:rsid w:val="00100456"/>
    <w:rsid w:val="001010D6"/>
    <w:rsid w:val="0010137F"/>
    <w:rsid w:val="00102070"/>
    <w:rsid w:val="00114009"/>
    <w:rsid w:val="00116A14"/>
    <w:rsid w:val="00116E1A"/>
    <w:rsid w:val="0011792F"/>
    <w:rsid w:val="001236CD"/>
    <w:rsid w:val="00124A19"/>
    <w:rsid w:val="00125D70"/>
    <w:rsid w:val="00127280"/>
    <w:rsid w:val="0013229C"/>
    <w:rsid w:val="001339F4"/>
    <w:rsid w:val="00135974"/>
    <w:rsid w:val="001359B5"/>
    <w:rsid w:val="001366D1"/>
    <w:rsid w:val="00140DFC"/>
    <w:rsid w:val="00143519"/>
    <w:rsid w:val="00144617"/>
    <w:rsid w:val="00147C4A"/>
    <w:rsid w:val="00153CFB"/>
    <w:rsid w:val="001569B2"/>
    <w:rsid w:val="00156B46"/>
    <w:rsid w:val="00163A01"/>
    <w:rsid w:val="001646B7"/>
    <w:rsid w:val="00166A2A"/>
    <w:rsid w:val="00170EAC"/>
    <w:rsid w:val="00172B61"/>
    <w:rsid w:val="00174FBD"/>
    <w:rsid w:val="001774CB"/>
    <w:rsid w:val="001815DC"/>
    <w:rsid w:val="00181B5D"/>
    <w:rsid w:val="00182C33"/>
    <w:rsid w:val="0018326A"/>
    <w:rsid w:val="001871A9"/>
    <w:rsid w:val="0018729A"/>
    <w:rsid w:val="00187B5C"/>
    <w:rsid w:val="001931EF"/>
    <w:rsid w:val="00193667"/>
    <w:rsid w:val="00195EE8"/>
    <w:rsid w:val="0019664A"/>
    <w:rsid w:val="001A0122"/>
    <w:rsid w:val="001A02F6"/>
    <w:rsid w:val="001A04E4"/>
    <w:rsid w:val="001A2BDC"/>
    <w:rsid w:val="001A6613"/>
    <w:rsid w:val="001A7A60"/>
    <w:rsid w:val="001B09E4"/>
    <w:rsid w:val="001B257D"/>
    <w:rsid w:val="001B3FF2"/>
    <w:rsid w:val="001B55C0"/>
    <w:rsid w:val="001B5982"/>
    <w:rsid w:val="001B6401"/>
    <w:rsid w:val="001C098E"/>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56E0"/>
    <w:rsid w:val="0021682F"/>
    <w:rsid w:val="00217C00"/>
    <w:rsid w:val="00220AB7"/>
    <w:rsid w:val="00224108"/>
    <w:rsid w:val="00226198"/>
    <w:rsid w:val="00227321"/>
    <w:rsid w:val="00233487"/>
    <w:rsid w:val="00234196"/>
    <w:rsid w:val="00234477"/>
    <w:rsid w:val="00234AF9"/>
    <w:rsid w:val="00236620"/>
    <w:rsid w:val="00241B2B"/>
    <w:rsid w:val="00246560"/>
    <w:rsid w:val="002476FF"/>
    <w:rsid w:val="002513ED"/>
    <w:rsid w:val="00251A03"/>
    <w:rsid w:val="00255BB6"/>
    <w:rsid w:val="002560D1"/>
    <w:rsid w:val="00256FF5"/>
    <w:rsid w:val="002575AF"/>
    <w:rsid w:val="002610ED"/>
    <w:rsid w:val="00264561"/>
    <w:rsid w:val="00264F4A"/>
    <w:rsid w:val="002656C7"/>
    <w:rsid w:val="00266749"/>
    <w:rsid w:val="0027060D"/>
    <w:rsid w:val="0027132B"/>
    <w:rsid w:val="00274F51"/>
    <w:rsid w:val="00275729"/>
    <w:rsid w:val="00276946"/>
    <w:rsid w:val="002773EB"/>
    <w:rsid w:val="0028139F"/>
    <w:rsid w:val="00281A20"/>
    <w:rsid w:val="0028415D"/>
    <w:rsid w:val="00287510"/>
    <w:rsid w:val="002915A9"/>
    <w:rsid w:val="00295C40"/>
    <w:rsid w:val="0029718F"/>
    <w:rsid w:val="002A03BA"/>
    <w:rsid w:val="002A0AF9"/>
    <w:rsid w:val="002A0B9A"/>
    <w:rsid w:val="002A0BBD"/>
    <w:rsid w:val="002A6A1F"/>
    <w:rsid w:val="002A76D0"/>
    <w:rsid w:val="002B0816"/>
    <w:rsid w:val="002B0ABA"/>
    <w:rsid w:val="002B0D0A"/>
    <w:rsid w:val="002B2EBA"/>
    <w:rsid w:val="002B3093"/>
    <w:rsid w:val="002B40AA"/>
    <w:rsid w:val="002B74A8"/>
    <w:rsid w:val="002C23D6"/>
    <w:rsid w:val="002C33CF"/>
    <w:rsid w:val="002C3A79"/>
    <w:rsid w:val="002C5EAB"/>
    <w:rsid w:val="002C65D8"/>
    <w:rsid w:val="002C769D"/>
    <w:rsid w:val="002D4039"/>
    <w:rsid w:val="002D558B"/>
    <w:rsid w:val="002D7522"/>
    <w:rsid w:val="002E0116"/>
    <w:rsid w:val="002E0BEB"/>
    <w:rsid w:val="002E2E19"/>
    <w:rsid w:val="002E3E94"/>
    <w:rsid w:val="002E5A5B"/>
    <w:rsid w:val="002E6311"/>
    <w:rsid w:val="002E6B11"/>
    <w:rsid w:val="002F7A7B"/>
    <w:rsid w:val="003001E8"/>
    <w:rsid w:val="00301399"/>
    <w:rsid w:val="00307112"/>
    <w:rsid w:val="003107F4"/>
    <w:rsid w:val="00310D19"/>
    <w:rsid w:val="00313B17"/>
    <w:rsid w:val="003163A5"/>
    <w:rsid w:val="00322866"/>
    <w:rsid w:val="00323687"/>
    <w:rsid w:val="0032495E"/>
    <w:rsid w:val="0032552D"/>
    <w:rsid w:val="00330341"/>
    <w:rsid w:val="00330DD0"/>
    <w:rsid w:val="00336AE4"/>
    <w:rsid w:val="00336DFF"/>
    <w:rsid w:val="00340383"/>
    <w:rsid w:val="003453E8"/>
    <w:rsid w:val="003463A5"/>
    <w:rsid w:val="00346ECD"/>
    <w:rsid w:val="00350766"/>
    <w:rsid w:val="003520E7"/>
    <w:rsid w:val="00352B30"/>
    <w:rsid w:val="0035362D"/>
    <w:rsid w:val="003539FE"/>
    <w:rsid w:val="00354787"/>
    <w:rsid w:val="00354BDD"/>
    <w:rsid w:val="00354EE1"/>
    <w:rsid w:val="00355166"/>
    <w:rsid w:val="0035750B"/>
    <w:rsid w:val="0035787B"/>
    <w:rsid w:val="003606E3"/>
    <w:rsid w:val="00360C27"/>
    <w:rsid w:val="00362537"/>
    <w:rsid w:val="00367D30"/>
    <w:rsid w:val="003737AE"/>
    <w:rsid w:val="003853C0"/>
    <w:rsid w:val="003855EA"/>
    <w:rsid w:val="00387C6A"/>
    <w:rsid w:val="0039048C"/>
    <w:rsid w:val="00390DF9"/>
    <w:rsid w:val="00397A05"/>
    <w:rsid w:val="003A1816"/>
    <w:rsid w:val="003A3E73"/>
    <w:rsid w:val="003A4875"/>
    <w:rsid w:val="003A75E3"/>
    <w:rsid w:val="003B1F22"/>
    <w:rsid w:val="003B4F79"/>
    <w:rsid w:val="003B66BB"/>
    <w:rsid w:val="003C03BC"/>
    <w:rsid w:val="003C40B9"/>
    <w:rsid w:val="003C6DF8"/>
    <w:rsid w:val="003D3B43"/>
    <w:rsid w:val="003D40E3"/>
    <w:rsid w:val="003D6A40"/>
    <w:rsid w:val="003E0E49"/>
    <w:rsid w:val="003E23AD"/>
    <w:rsid w:val="003E44B0"/>
    <w:rsid w:val="003E7619"/>
    <w:rsid w:val="003E7891"/>
    <w:rsid w:val="003E7AFC"/>
    <w:rsid w:val="003E7CDC"/>
    <w:rsid w:val="003F766C"/>
    <w:rsid w:val="003F7AA6"/>
    <w:rsid w:val="003F7FA6"/>
    <w:rsid w:val="0040048E"/>
    <w:rsid w:val="00400BA6"/>
    <w:rsid w:val="00403CEB"/>
    <w:rsid w:val="00406BDC"/>
    <w:rsid w:val="00410B29"/>
    <w:rsid w:val="00412DAB"/>
    <w:rsid w:val="0041301C"/>
    <w:rsid w:val="00413552"/>
    <w:rsid w:val="00414C21"/>
    <w:rsid w:val="00420FE2"/>
    <w:rsid w:val="004233B9"/>
    <w:rsid w:val="00425280"/>
    <w:rsid w:val="004261B8"/>
    <w:rsid w:val="004267BA"/>
    <w:rsid w:val="00427634"/>
    <w:rsid w:val="0043061C"/>
    <w:rsid w:val="00430B82"/>
    <w:rsid w:val="00431942"/>
    <w:rsid w:val="00431B17"/>
    <w:rsid w:val="00433138"/>
    <w:rsid w:val="0043517C"/>
    <w:rsid w:val="00436423"/>
    <w:rsid w:val="004373C1"/>
    <w:rsid w:val="0044023D"/>
    <w:rsid w:val="0044593C"/>
    <w:rsid w:val="004467D3"/>
    <w:rsid w:val="00450BBB"/>
    <w:rsid w:val="004511E8"/>
    <w:rsid w:val="004529A1"/>
    <w:rsid w:val="0045343B"/>
    <w:rsid w:val="0045463A"/>
    <w:rsid w:val="00461AF1"/>
    <w:rsid w:val="00462FD4"/>
    <w:rsid w:val="00465924"/>
    <w:rsid w:val="004661C8"/>
    <w:rsid w:val="00466AD5"/>
    <w:rsid w:val="004740D0"/>
    <w:rsid w:val="0047591F"/>
    <w:rsid w:val="00480FDF"/>
    <w:rsid w:val="00481635"/>
    <w:rsid w:val="00482023"/>
    <w:rsid w:val="00482DEB"/>
    <w:rsid w:val="00493D5B"/>
    <w:rsid w:val="00495737"/>
    <w:rsid w:val="00495E52"/>
    <w:rsid w:val="0049652A"/>
    <w:rsid w:val="004A1D32"/>
    <w:rsid w:val="004A2A8B"/>
    <w:rsid w:val="004B53DD"/>
    <w:rsid w:val="004B60B5"/>
    <w:rsid w:val="004B653C"/>
    <w:rsid w:val="004B6700"/>
    <w:rsid w:val="004B6E9B"/>
    <w:rsid w:val="004C014C"/>
    <w:rsid w:val="004C0AF0"/>
    <w:rsid w:val="004C1F56"/>
    <w:rsid w:val="004C2DB4"/>
    <w:rsid w:val="004C3E0E"/>
    <w:rsid w:val="004C6279"/>
    <w:rsid w:val="004C7498"/>
    <w:rsid w:val="004D015E"/>
    <w:rsid w:val="004D06D1"/>
    <w:rsid w:val="004D1F93"/>
    <w:rsid w:val="004D32B2"/>
    <w:rsid w:val="004D4776"/>
    <w:rsid w:val="004D4A4C"/>
    <w:rsid w:val="004E09D9"/>
    <w:rsid w:val="004E1451"/>
    <w:rsid w:val="004E24FF"/>
    <w:rsid w:val="004E3397"/>
    <w:rsid w:val="004E69DA"/>
    <w:rsid w:val="004F0FAB"/>
    <w:rsid w:val="004F1E1F"/>
    <w:rsid w:val="004F5A48"/>
    <w:rsid w:val="00500F98"/>
    <w:rsid w:val="005012E6"/>
    <w:rsid w:val="0050307E"/>
    <w:rsid w:val="00505341"/>
    <w:rsid w:val="005078E7"/>
    <w:rsid w:val="00507DF8"/>
    <w:rsid w:val="00513317"/>
    <w:rsid w:val="0051559B"/>
    <w:rsid w:val="0051601E"/>
    <w:rsid w:val="005169E4"/>
    <w:rsid w:val="00520B76"/>
    <w:rsid w:val="00520EB9"/>
    <w:rsid w:val="00521EE6"/>
    <w:rsid w:val="00527479"/>
    <w:rsid w:val="00531258"/>
    <w:rsid w:val="00533A39"/>
    <w:rsid w:val="00533B54"/>
    <w:rsid w:val="0053727F"/>
    <w:rsid w:val="00540121"/>
    <w:rsid w:val="00554EB6"/>
    <w:rsid w:val="005576BD"/>
    <w:rsid w:val="005633C2"/>
    <w:rsid w:val="005769D4"/>
    <w:rsid w:val="005804AD"/>
    <w:rsid w:val="00580898"/>
    <w:rsid w:val="00584A42"/>
    <w:rsid w:val="00585C97"/>
    <w:rsid w:val="0059009A"/>
    <w:rsid w:val="005902D6"/>
    <w:rsid w:val="00591FF8"/>
    <w:rsid w:val="00593452"/>
    <w:rsid w:val="00595CC6"/>
    <w:rsid w:val="005A37ED"/>
    <w:rsid w:val="005A4C10"/>
    <w:rsid w:val="005A63CB"/>
    <w:rsid w:val="005A6E34"/>
    <w:rsid w:val="005B1972"/>
    <w:rsid w:val="005B1A71"/>
    <w:rsid w:val="005B2141"/>
    <w:rsid w:val="005B3548"/>
    <w:rsid w:val="005B4E00"/>
    <w:rsid w:val="005B5EF3"/>
    <w:rsid w:val="005B65A7"/>
    <w:rsid w:val="005B75BF"/>
    <w:rsid w:val="005C029C"/>
    <w:rsid w:val="005C2A4B"/>
    <w:rsid w:val="005C54B8"/>
    <w:rsid w:val="005D46D2"/>
    <w:rsid w:val="005D503A"/>
    <w:rsid w:val="005D70C8"/>
    <w:rsid w:val="005D7A84"/>
    <w:rsid w:val="005E02C9"/>
    <w:rsid w:val="005E1BC3"/>
    <w:rsid w:val="005E2A5F"/>
    <w:rsid w:val="005E5AC0"/>
    <w:rsid w:val="005E61AB"/>
    <w:rsid w:val="005E635E"/>
    <w:rsid w:val="005E7812"/>
    <w:rsid w:val="005F281C"/>
    <w:rsid w:val="005F2A4E"/>
    <w:rsid w:val="005F4B5C"/>
    <w:rsid w:val="005F587F"/>
    <w:rsid w:val="005F5A2B"/>
    <w:rsid w:val="005F5AAD"/>
    <w:rsid w:val="005F5CEA"/>
    <w:rsid w:val="006004A8"/>
    <w:rsid w:val="00600520"/>
    <w:rsid w:val="006027D7"/>
    <w:rsid w:val="006038D4"/>
    <w:rsid w:val="00603C76"/>
    <w:rsid w:val="00604004"/>
    <w:rsid w:val="00605BC2"/>
    <w:rsid w:val="00611231"/>
    <w:rsid w:val="00612A22"/>
    <w:rsid w:val="00615765"/>
    <w:rsid w:val="00616575"/>
    <w:rsid w:val="00620154"/>
    <w:rsid w:val="00620D71"/>
    <w:rsid w:val="0062215F"/>
    <w:rsid w:val="00625B98"/>
    <w:rsid w:val="006263C9"/>
    <w:rsid w:val="00631F3B"/>
    <w:rsid w:val="006326BF"/>
    <w:rsid w:val="006336EC"/>
    <w:rsid w:val="00635B1A"/>
    <w:rsid w:val="00635F8B"/>
    <w:rsid w:val="006363F4"/>
    <w:rsid w:val="00641228"/>
    <w:rsid w:val="0064214A"/>
    <w:rsid w:val="00645B88"/>
    <w:rsid w:val="006465AE"/>
    <w:rsid w:val="00646893"/>
    <w:rsid w:val="006524DD"/>
    <w:rsid w:val="00652A2E"/>
    <w:rsid w:val="0065352F"/>
    <w:rsid w:val="00656F99"/>
    <w:rsid w:val="00657AC8"/>
    <w:rsid w:val="00657CA5"/>
    <w:rsid w:val="0066042B"/>
    <w:rsid w:val="00660A75"/>
    <w:rsid w:val="006615F7"/>
    <w:rsid w:val="006620BB"/>
    <w:rsid w:val="00663AD4"/>
    <w:rsid w:val="00664DCC"/>
    <w:rsid w:val="006704C9"/>
    <w:rsid w:val="006720FD"/>
    <w:rsid w:val="00672EBB"/>
    <w:rsid w:val="00674172"/>
    <w:rsid w:val="00684323"/>
    <w:rsid w:val="00687E67"/>
    <w:rsid w:val="00694430"/>
    <w:rsid w:val="00696750"/>
    <w:rsid w:val="006971F5"/>
    <w:rsid w:val="006975B8"/>
    <w:rsid w:val="00697F44"/>
    <w:rsid w:val="006A0FA3"/>
    <w:rsid w:val="006A174E"/>
    <w:rsid w:val="006A28C2"/>
    <w:rsid w:val="006A3922"/>
    <w:rsid w:val="006A4C0F"/>
    <w:rsid w:val="006A5016"/>
    <w:rsid w:val="006A57FE"/>
    <w:rsid w:val="006A6100"/>
    <w:rsid w:val="006A6927"/>
    <w:rsid w:val="006B0F75"/>
    <w:rsid w:val="006B122A"/>
    <w:rsid w:val="006B160C"/>
    <w:rsid w:val="006B2446"/>
    <w:rsid w:val="006B39BB"/>
    <w:rsid w:val="006C50B1"/>
    <w:rsid w:val="006C6903"/>
    <w:rsid w:val="006C7279"/>
    <w:rsid w:val="006C7F58"/>
    <w:rsid w:val="006D577D"/>
    <w:rsid w:val="006E0B84"/>
    <w:rsid w:val="006E30C3"/>
    <w:rsid w:val="006E3199"/>
    <w:rsid w:val="006E4218"/>
    <w:rsid w:val="006E59C6"/>
    <w:rsid w:val="006E69BE"/>
    <w:rsid w:val="006E71A3"/>
    <w:rsid w:val="006F6D81"/>
    <w:rsid w:val="00701D89"/>
    <w:rsid w:val="00703353"/>
    <w:rsid w:val="00703CC3"/>
    <w:rsid w:val="007068ED"/>
    <w:rsid w:val="00711491"/>
    <w:rsid w:val="0071268F"/>
    <w:rsid w:val="007138C4"/>
    <w:rsid w:val="00714678"/>
    <w:rsid w:val="007150B4"/>
    <w:rsid w:val="007154ED"/>
    <w:rsid w:val="00716441"/>
    <w:rsid w:val="00717BA3"/>
    <w:rsid w:val="00717CB1"/>
    <w:rsid w:val="00721A41"/>
    <w:rsid w:val="00723EDC"/>
    <w:rsid w:val="00724FB5"/>
    <w:rsid w:val="00725533"/>
    <w:rsid w:val="00725F6A"/>
    <w:rsid w:val="0073183C"/>
    <w:rsid w:val="00732FA6"/>
    <w:rsid w:val="00734813"/>
    <w:rsid w:val="00735614"/>
    <w:rsid w:val="00737C11"/>
    <w:rsid w:val="0074462F"/>
    <w:rsid w:val="0074732A"/>
    <w:rsid w:val="00750134"/>
    <w:rsid w:val="00750C38"/>
    <w:rsid w:val="00751EB6"/>
    <w:rsid w:val="0076176D"/>
    <w:rsid w:val="00763AEC"/>
    <w:rsid w:val="007653E2"/>
    <w:rsid w:val="00766579"/>
    <w:rsid w:val="00770CD2"/>
    <w:rsid w:val="00773C3F"/>
    <w:rsid w:val="007748EF"/>
    <w:rsid w:val="00775408"/>
    <w:rsid w:val="00780458"/>
    <w:rsid w:val="00781060"/>
    <w:rsid w:val="00783ED6"/>
    <w:rsid w:val="007849CE"/>
    <w:rsid w:val="00792643"/>
    <w:rsid w:val="00792F79"/>
    <w:rsid w:val="00792FEF"/>
    <w:rsid w:val="00796E23"/>
    <w:rsid w:val="007A2213"/>
    <w:rsid w:val="007A2942"/>
    <w:rsid w:val="007A4956"/>
    <w:rsid w:val="007A71C4"/>
    <w:rsid w:val="007B063D"/>
    <w:rsid w:val="007B215C"/>
    <w:rsid w:val="007B23ED"/>
    <w:rsid w:val="007B2CE7"/>
    <w:rsid w:val="007B685A"/>
    <w:rsid w:val="007C2405"/>
    <w:rsid w:val="007C36AC"/>
    <w:rsid w:val="007C379C"/>
    <w:rsid w:val="007D09AD"/>
    <w:rsid w:val="007D171C"/>
    <w:rsid w:val="007D28C4"/>
    <w:rsid w:val="007D3369"/>
    <w:rsid w:val="007D51DE"/>
    <w:rsid w:val="007D5914"/>
    <w:rsid w:val="007D5942"/>
    <w:rsid w:val="007D7C7B"/>
    <w:rsid w:val="007D7CB9"/>
    <w:rsid w:val="007E0CE8"/>
    <w:rsid w:val="007E15CB"/>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23F7C"/>
    <w:rsid w:val="00830BB4"/>
    <w:rsid w:val="0083133D"/>
    <w:rsid w:val="00831CF0"/>
    <w:rsid w:val="00831F30"/>
    <w:rsid w:val="0083319F"/>
    <w:rsid w:val="00834230"/>
    <w:rsid w:val="00834ADB"/>
    <w:rsid w:val="0083704E"/>
    <w:rsid w:val="00837B14"/>
    <w:rsid w:val="00840E43"/>
    <w:rsid w:val="00842F73"/>
    <w:rsid w:val="008475EA"/>
    <w:rsid w:val="00850B92"/>
    <w:rsid w:val="00857145"/>
    <w:rsid w:val="0086127B"/>
    <w:rsid w:val="00863386"/>
    <w:rsid w:val="008644F9"/>
    <w:rsid w:val="00865CD0"/>
    <w:rsid w:val="00867539"/>
    <w:rsid w:val="008704C9"/>
    <w:rsid w:val="00870DD9"/>
    <w:rsid w:val="0087118F"/>
    <w:rsid w:val="0087267A"/>
    <w:rsid w:val="00872974"/>
    <w:rsid w:val="00873D3F"/>
    <w:rsid w:val="00873F24"/>
    <w:rsid w:val="0088439E"/>
    <w:rsid w:val="008868D6"/>
    <w:rsid w:val="008879C0"/>
    <w:rsid w:val="008919B0"/>
    <w:rsid w:val="00891F33"/>
    <w:rsid w:val="00893A32"/>
    <w:rsid w:val="0089457D"/>
    <w:rsid w:val="00894E4F"/>
    <w:rsid w:val="00895D92"/>
    <w:rsid w:val="0089751F"/>
    <w:rsid w:val="008A1BFD"/>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6401"/>
    <w:rsid w:val="008C7F52"/>
    <w:rsid w:val="008D3153"/>
    <w:rsid w:val="008D3BED"/>
    <w:rsid w:val="008D744E"/>
    <w:rsid w:val="008D7FCB"/>
    <w:rsid w:val="008E02D8"/>
    <w:rsid w:val="008E0763"/>
    <w:rsid w:val="008E09EB"/>
    <w:rsid w:val="008E0E1E"/>
    <w:rsid w:val="008E4B1D"/>
    <w:rsid w:val="008E6E2C"/>
    <w:rsid w:val="008E7086"/>
    <w:rsid w:val="008E7DE8"/>
    <w:rsid w:val="008F0429"/>
    <w:rsid w:val="008F4E8C"/>
    <w:rsid w:val="008F4EBD"/>
    <w:rsid w:val="008F534F"/>
    <w:rsid w:val="008F79A5"/>
    <w:rsid w:val="00900039"/>
    <w:rsid w:val="0090134E"/>
    <w:rsid w:val="00901B3A"/>
    <w:rsid w:val="00905284"/>
    <w:rsid w:val="00905828"/>
    <w:rsid w:val="00912644"/>
    <w:rsid w:val="00914E30"/>
    <w:rsid w:val="0091761E"/>
    <w:rsid w:val="00917A05"/>
    <w:rsid w:val="00922562"/>
    <w:rsid w:val="00931DF0"/>
    <w:rsid w:val="00932B02"/>
    <w:rsid w:val="00937D46"/>
    <w:rsid w:val="00941851"/>
    <w:rsid w:val="0094219B"/>
    <w:rsid w:val="009421A6"/>
    <w:rsid w:val="009467FE"/>
    <w:rsid w:val="00951DA1"/>
    <w:rsid w:val="009571F7"/>
    <w:rsid w:val="0096048A"/>
    <w:rsid w:val="00964087"/>
    <w:rsid w:val="0096620E"/>
    <w:rsid w:val="009703EE"/>
    <w:rsid w:val="009706AE"/>
    <w:rsid w:val="00970713"/>
    <w:rsid w:val="00971111"/>
    <w:rsid w:val="009716D9"/>
    <w:rsid w:val="00973DE4"/>
    <w:rsid w:val="00973E94"/>
    <w:rsid w:val="00981F79"/>
    <w:rsid w:val="009823AE"/>
    <w:rsid w:val="00987693"/>
    <w:rsid w:val="00991897"/>
    <w:rsid w:val="009927E4"/>
    <w:rsid w:val="00993718"/>
    <w:rsid w:val="009944A1"/>
    <w:rsid w:val="0099552F"/>
    <w:rsid w:val="00995D0E"/>
    <w:rsid w:val="0099618F"/>
    <w:rsid w:val="0099622C"/>
    <w:rsid w:val="009A0F1B"/>
    <w:rsid w:val="009A75EB"/>
    <w:rsid w:val="009B0727"/>
    <w:rsid w:val="009B1E05"/>
    <w:rsid w:val="009B294E"/>
    <w:rsid w:val="009B2F41"/>
    <w:rsid w:val="009B6742"/>
    <w:rsid w:val="009B6CEF"/>
    <w:rsid w:val="009B70AB"/>
    <w:rsid w:val="009C1B91"/>
    <w:rsid w:val="009C42AE"/>
    <w:rsid w:val="009C4AB6"/>
    <w:rsid w:val="009C7EAE"/>
    <w:rsid w:val="009D14BF"/>
    <w:rsid w:val="009D307B"/>
    <w:rsid w:val="009D35C8"/>
    <w:rsid w:val="009D42DA"/>
    <w:rsid w:val="009D5D7D"/>
    <w:rsid w:val="009E1F9F"/>
    <w:rsid w:val="009F2B38"/>
    <w:rsid w:val="009F6CFF"/>
    <w:rsid w:val="00A00815"/>
    <w:rsid w:val="00A01380"/>
    <w:rsid w:val="00A02BF8"/>
    <w:rsid w:val="00A05DF9"/>
    <w:rsid w:val="00A10D91"/>
    <w:rsid w:val="00A1315B"/>
    <w:rsid w:val="00A16DC0"/>
    <w:rsid w:val="00A27D33"/>
    <w:rsid w:val="00A30396"/>
    <w:rsid w:val="00A34400"/>
    <w:rsid w:val="00A3466A"/>
    <w:rsid w:val="00A348FE"/>
    <w:rsid w:val="00A361C4"/>
    <w:rsid w:val="00A4004E"/>
    <w:rsid w:val="00A407F2"/>
    <w:rsid w:val="00A4093D"/>
    <w:rsid w:val="00A46B22"/>
    <w:rsid w:val="00A4791A"/>
    <w:rsid w:val="00A50C17"/>
    <w:rsid w:val="00A54384"/>
    <w:rsid w:val="00A57F6D"/>
    <w:rsid w:val="00A6112F"/>
    <w:rsid w:val="00A62C4B"/>
    <w:rsid w:val="00A63BF1"/>
    <w:rsid w:val="00A657D5"/>
    <w:rsid w:val="00A71467"/>
    <w:rsid w:val="00A72E7C"/>
    <w:rsid w:val="00A75B83"/>
    <w:rsid w:val="00A82F54"/>
    <w:rsid w:val="00A83492"/>
    <w:rsid w:val="00A90AC7"/>
    <w:rsid w:val="00A91B42"/>
    <w:rsid w:val="00A94FB2"/>
    <w:rsid w:val="00A96673"/>
    <w:rsid w:val="00A968CB"/>
    <w:rsid w:val="00AA166E"/>
    <w:rsid w:val="00AA228D"/>
    <w:rsid w:val="00AA2964"/>
    <w:rsid w:val="00AA5285"/>
    <w:rsid w:val="00AA7AB6"/>
    <w:rsid w:val="00AA7B5D"/>
    <w:rsid w:val="00AB07EC"/>
    <w:rsid w:val="00AB1582"/>
    <w:rsid w:val="00AB609C"/>
    <w:rsid w:val="00AC0993"/>
    <w:rsid w:val="00AC3F40"/>
    <w:rsid w:val="00AC4C61"/>
    <w:rsid w:val="00AC51F7"/>
    <w:rsid w:val="00AC5B18"/>
    <w:rsid w:val="00AC6A5D"/>
    <w:rsid w:val="00AD34B6"/>
    <w:rsid w:val="00AD6457"/>
    <w:rsid w:val="00AD740F"/>
    <w:rsid w:val="00AE18E1"/>
    <w:rsid w:val="00AE26D1"/>
    <w:rsid w:val="00AE28D3"/>
    <w:rsid w:val="00AE2CE7"/>
    <w:rsid w:val="00AE3425"/>
    <w:rsid w:val="00AE6F21"/>
    <w:rsid w:val="00AF05CD"/>
    <w:rsid w:val="00AF4F18"/>
    <w:rsid w:val="00B0196A"/>
    <w:rsid w:val="00B028AD"/>
    <w:rsid w:val="00B031F9"/>
    <w:rsid w:val="00B129C7"/>
    <w:rsid w:val="00B138AE"/>
    <w:rsid w:val="00B13A88"/>
    <w:rsid w:val="00B16074"/>
    <w:rsid w:val="00B17587"/>
    <w:rsid w:val="00B20785"/>
    <w:rsid w:val="00B279BA"/>
    <w:rsid w:val="00B30381"/>
    <w:rsid w:val="00B3167C"/>
    <w:rsid w:val="00B32872"/>
    <w:rsid w:val="00B4061D"/>
    <w:rsid w:val="00B413CD"/>
    <w:rsid w:val="00B42090"/>
    <w:rsid w:val="00B46A9C"/>
    <w:rsid w:val="00B532F9"/>
    <w:rsid w:val="00B53A70"/>
    <w:rsid w:val="00B557A4"/>
    <w:rsid w:val="00B55CB6"/>
    <w:rsid w:val="00B56F4B"/>
    <w:rsid w:val="00B601E0"/>
    <w:rsid w:val="00B657A6"/>
    <w:rsid w:val="00B677E2"/>
    <w:rsid w:val="00B709F0"/>
    <w:rsid w:val="00B70ECF"/>
    <w:rsid w:val="00B7151B"/>
    <w:rsid w:val="00B733A3"/>
    <w:rsid w:val="00B73D16"/>
    <w:rsid w:val="00B80E40"/>
    <w:rsid w:val="00B81FBB"/>
    <w:rsid w:val="00B93806"/>
    <w:rsid w:val="00B93F4D"/>
    <w:rsid w:val="00B97537"/>
    <w:rsid w:val="00BA1191"/>
    <w:rsid w:val="00BA1888"/>
    <w:rsid w:val="00BA3C8D"/>
    <w:rsid w:val="00BA3D44"/>
    <w:rsid w:val="00BA4618"/>
    <w:rsid w:val="00BA7335"/>
    <w:rsid w:val="00BA77B0"/>
    <w:rsid w:val="00BB1D7B"/>
    <w:rsid w:val="00BB359F"/>
    <w:rsid w:val="00BB45A1"/>
    <w:rsid w:val="00BB7252"/>
    <w:rsid w:val="00BB74F6"/>
    <w:rsid w:val="00BC0EDE"/>
    <w:rsid w:val="00BC22BB"/>
    <w:rsid w:val="00BC29B7"/>
    <w:rsid w:val="00BC4E47"/>
    <w:rsid w:val="00BC700C"/>
    <w:rsid w:val="00BC734C"/>
    <w:rsid w:val="00BD0D56"/>
    <w:rsid w:val="00BD101D"/>
    <w:rsid w:val="00BD306D"/>
    <w:rsid w:val="00BE50A8"/>
    <w:rsid w:val="00BE61E2"/>
    <w:rsid w:val="00BE7478"/>
    <w:rsid w:val="00BF00E2"/>
    <w:rsid w:val="00BF04E5"/>
    <w:rsid w:val="00BF060B"/>
    <w:rsid w:val="00BF1DC8"/>
    <w:rsid w:val="00BF62D6"/>
    <w:rsid w:val="00BF696E"/>
    <w:rsid w:val="00BF6BED"/>
    <w:rsid w:val="00BF71E0"/>
    <w:rsid w:val="00BF7C3F"/>
    <w:rsid w:val="00C000D4"/>
    <w:rsid w:val="00C0326F"/>
    <w:rsid w:val="00C03501"/>
    <w:rsid w:val="00C072A4"/>
    <w:rsid w:val="00C10FA9"/>
    <w:rsid w:val="00C154A1"/>
    <w:rsid w:val="00C167CD"/>
    <w:rsid w:val="00C17531"/>
    <w:rsid w:val="00C24440"/>
    <w:rsid w:val="00C24FA0"/>
    <w:rsid w:val="00C26838"/>
    <w:rsid w:val="00C36055"/>
    <w:rsid w:val="00C4338C"/>
    <w:rsid w:val="00C44A3C"/>
    <w:rsid w:val="00C46E65"/>
    <w:rsid w:val="00C473D9"/>
    <w:rsid w:val="00C5038F"/>
    <w:rsid w:val="00C51416"/>
    <w:rsid w:val="00C51A4A"/>
    <w:rsid w:val="00C53981"/>
    <w:rsid w:val="00C53B00"/>
    <w:rsid w:val="00C55889"/>
    <w:rsid w:val="00C60AA9"/>
    <w:rsid w:val="00C60E41"/>
    <w:rsid w:val="00C624B7"/>
    <w:rsid w:val="00C63ABD"/>
    <w:rsid w:val="00C676B9"/>
    <w:rsid w:val="00C70868"/>
    <w:rsid w:val="00C74C07"/>
    <w:rsid w:val="00C75F06"/>
    <w:rsid w:val="00C75FDE"/>
    <w:rsid w:val="00C77A24"/>
    <w:rsid w:val="00C82A04"/>
    <w:rsid w:val="00C83CEF"/>
    <w:rsid w:val="00C86640"/>
    <w:rsid w:val="00C86F32"/>
    <w:rsid w:val="00C93FD7"/>
    <w:rsid w:val="00C952F1"/>
    <w:rsid w:val="00C95FC1"/>
    <w:rsid w:val="00CA6033"/>
    <w:rsid w:val="00CA6A06"/>
    <w:rsid w:val="00CB0260"/>
    <w:rsid w:val="00CB0570"/>
    <w:rsid w:val="00CB0992"/>
    <w:rsid w:val="00CB0B6A"/>
    <w:rsid w:val="00CB1EF0"/>
    <w:rsid w:val="00CB5A8F"/>
    <w:rsid w:val="00CB79CA"/>
    <w:rsid w:val="00CC2169"/>
    <w:rsid w:val="00CC2345"/>
    <w:rsid w:val="00CD74FF"/>
    <w:rsid w:val="00CE24B0"/>
    <w:rsid w:val="00CE2CFB"/>
    <w:rsid w:val="00CE370B"/>
    <w:rsid w:val="00CE4BB0"/>
    <w:rsid w:val="00CE5C1C"/>
    <w:rsid w:val="00CE67BE"/>
    <w:rsid w:val="00CE6E6A"/>
    <w:rsid w:val="00CF0352"/>
    <w:rsid w:val="00CF09AC"/>
    <w:rsid w:val="00CF15E4"/>
    <w:rsid w:val="00CF2654"/>
    <w:rsid w:val="00CF34EC"/>
    <w:rsid w:val="00CF3BA4"/>
    <w:rsid w:val="00CF5635"/>
    <w:rsid w:val="00CF57B1"/>
    <w:rsid w:val="00CF6A5E"/>
    <w:rsid w:val="00CF7E10"/>
    <w:rsid w:val="00D02E7B"/>
    <w:rsid w:val="00D03D27"/>
    <w:rsid w:val="00D04DD6"/>
    <w:rsid w:val="00D065B0"/>
    <w:rsid w:val="00D07501"/>
    <w:rsid w:val="00D14D01"/>
    <w:rsid w:val="00D14FF4"/>
    <w:rsid w:val="00D15C00"/>
    <w:rsid w:val="00D176E0"/>
    <w:rsid w:val="00D22391"/>
    <w:rsid w:val="00D22B8D"/>
    <w:rsid w:val="00D2589A"/>
    <w:rsid w:val="00D27071"/>
    <w:rsid w:val="00D3115C"/>
    <w:rsid w:val="00D320C4"/>
    <w:rsid w:val="00D34AA9"/>
    <w:rsid w:val="00D353F1"/>
    <w:rsid w:val="00D35EDC"/>
    <w:rsid w:val="00D37C8D"/>
    <w:rsid w:val="00D403F6"/>
    <w:rsid w:val="00D40EF3"/>
    <w:rsid w:val="00D413A4"/>
    <w:rsid w:val="00D43CAD"/>
    <w:rsid w:val="00D46C42"/>
    <w:rsid w:val="00D50035"/>
    <w:rsid w:val="00D5395F"/>
    <w:rsid w:val="00D614D8"/>
    <w:rsid w:val="00D64390"/>
    <w:rsid w:val="00D64B60"/>
    <w:rsid w:val="00D7164F"/>
    <w:rsid w:val="00D71936"/>
    <w:rsid w:val="00D7209F"/>
    <w:rsid w:val="00D732CA"/>
    <w:rsid w:val="00D73387"/>
    <w:rsid w:val="00D73D74"/>
    <w:rsid w:val="00D75407"/>
    <w:rsid w:val="00D807A9"/>
    <w:rsid w:val="00D8086C"/>
    <w:rsid w:val="00D83159"/>
    <w:rsid w:val="00D8579A"/>
    <w:rsid w:val="00D86284"/>
    <w:rsid w:val="00D86D88"/>
    <w:rsid w:val="00D92B64"/>
    <w:rsid w:val="00D95CA4"/>
    <w:rsid w:val="00D97EAA"/>
    <w:rsid w:val="00D97ECB"/>
    <w:rsid w:val="00DA2C4E"/>
    <w:rsid w:val="00DA70AA"/>
    <w:rsid w:val="00DB1501"/>
    <w:rsid w:val="00DB2627"/>
    <w:rsid w:val="00DB2D14"/>
    <w:rsid w:val="00DB460F"/>
    <w:rsid w:val="00DC1B6B"/>
    <w:rsid w:val="00DC221A"/>
    <w:rsid w:val="00DC23BF"/>
    <w:rsid w:val="00DC2AC1"/>
    <w:rsid w:val="00DC2D09"/>
    <w:rsid w:val="00DC3E17"/>
    <w:rsid w:val="00DC4F17"/>
    <w:rsid w:val="00DC59EF"/>
    <w:rsid w:val="00DC5EB6"/>
    <w:rsid w:val="00DC7172"/>
    <w:rsid w:val="00DD0084"/>
    <w:rsid w:val="00DD3365"/>
    <w:rsid w:val="00DD3A89"/>
    <w:rsid w:val="00DD4D4D"/>
    <w:rsid w:val="00DD78CA"/>
    <w:rsid w:val="00DE0E7A"/>
    <w:rsid w:val="00DE40A8"/>
    <w:rsid w:val="00DE42E8"/>
    <w:rsid w:val="00DE5F24"/>
    <w:rsid w:val="00DE7EA8"/>
    <w:rsid w:val="00DE7F9B"/>
    <w:rsid w:val="00DF11A6"/>
    <w:rsid w:val="00DF3605"/>
    <w:rsid w:val="00DF5D14"/>
    <w:rsid w:val="00DF65FD"/>
    <w:rsid w:val="00DF6F1A"/>
    <w:rsid w:val="00E02D73"/>
    <w:rsid w:val="00E10348"/>
    <w:rsid w:val="00E1076C"/>
    <w:rsid w:val="00E144FB"/>
    <w:rsid w:val="00E20EE8"/>
    <w:rsid w:val="00E2279E"/>
    <w:rsid w:val="00E23F1E"/>
    <w:rsid w:val="00E2502B"/>
    <w:rsid w:val="00E256EC"/>
    <w:rsid w:val="00E27E65"/>
    <w:rsid w:val="00E32E67"/>
    <w:rsid w:val="00E330A3"/>
    <w:rsid w:val="00E34EC1"/>
    <w:rsid w:val="00E36391"/>
    <w:rsid w:val="00E40FA4"/>
    <w:rsid w:val="00E42053"/>
    <w:rsid w:val="00E43646"/>
    <w:rsid w:val="00E45500"/>
    <w:rsid w:val="00E458F1"/>
    <w:rsid w:val="00E508A2"/>
    <w:rsid w:val="00E539B8"/>
    <w:rsid w:val="00E53A55"/>
    <w:rsid w:val="00E5717D"/>
    <w:rsid w:val="00E6089F"/>
    <w:rsid w:val="00E64211"/>
    <w:rsid w:val="00E64C00"/>
    <w:rsid w:val="00E71A93"/>
    <w:rsid w:val="00E77366"/>
    <w:rsid w:val="00E83E3F"/>
    <w:rsid w:val="00E90AC8"/>
    <w:rsid w:val="00E93E08"/>
    <w:rsid w:val="00E96783"/>
    <w:rsid w:val="00E976FE"/>
    <w:rsid w:val="00EA25B2"/>
    <w:rsid w:val="00EA40F9"/>
    <w:rsid w:val="00EA6A40"/>
    <w:rsid w:val="00EA749A"/>
    <w:rsid w:val="00EB03EA"/>
    <w:rsid w:val="00EB0617"/>
    <w:rsid w:val="00EB425E"/>
    <w:rsid w:val="00EB624E"/>
    <w:rsid w:val="00EB65C3"/>
    <w:rsid w:val="00EC37B9"/>
    <w:rsid w:val="00EC729D"/>
    <w:rsid w:val="00ED218E"/>
    <w:rsid w:val="00ED3989"/>
    <w:rsid w:val="00ED6218"/>
    <w:rsid w:val="00ED748C"/>
    <w:rsid w:val="00EE2C1A"/>
    <w:rsid w:val="00EE7588"/>
    <w:rsid w:val="00EF00EB"/>
    <w:rsid w:val="00EF45E2"/>
    <w:rsid w:val="00EF7059"/>
    <w:rsid w:val="00EF7DAB"/>
    <w:rsid w:val="00F02246"/>
    <w:rsid w:val="00F02DD4"/>
    <w:rsid w:val="00F047C1"/>
    <w:rsid w:val="00F04CCC"/>
    <w:rsid w:val="00F058A9"/>
    <w:rsid w:val="00F06521"/>
    <w:rsid w:val="00F06620"/>
    <w:rsid w:val="00F10C57"/>
    <w:rsid w:val="00F1233B"/>
    <w:rsid w:val="00F1384F"/>
    <w:rsid w:val="00F151CE"/>
    <w:rsid w:val="00F1555F"/>
    <w:rsid w:val="00F17707"/>
    <w:rsid w:val="00F205B9"/>
    <w:rsid w:val="00F3294D"/>
    <w:rsid w:val="00F3746D"/>
    <w:rsid w:val="00F409B1"/>
    <w:rsid w:val="00F40AFF"/>
    <w:rsid w:val="00F43F97"/>
    <w:rsid w:val="00F45021"/>
    <w:rsid w:val="00F450EB"/>
    <w:rsid w:val="00F478FE"/>
    <w:rsid w:val="00F52F2E"/>
    <w:rsid w:val="00F53440"/>
    <w:rsid w:val="00F53769"/>
    <w:rsid w:val="00F57AED"/>
    <w:rsid w:val="00F60CF6"/>
    <w:rsid w:val="00F60E2A"/>
    <w:rsid w:val="00F623ED"/>
    <w:rsid w:val="00F62533"/>
    <w:rsid w:val="00F64CC1"/>
    <w:rsid w:val="00F65A51"/>
    <w:rsid w:val="00F66204"/>
    <w:rsid w:val="00F66311"/>
    <w:rsid w:val="00F66AAE"/>
    <w:rsid w:val="00F67065"/>
    <w:rsid w:val="00F71657"/>
    <w:rsid w:val="00F71B2B"/>
    <w:rsid w:val="00F71CE4"/>
    <w:rsid w:val="00F72959"/>
    <w:rsid w:val="00F73173"/>
    <w:rsid w:val="00F74AB9"/>
    <w:rsid w:val="00F75801"/>
    <w:rsid w:val="00F80184"/>
    <w:rsid w:val="00F8238A"/>
    <w:rsid w:val="00F86459"/>
    <w:rsid w:val="00F870B0"/>
    <w:rsid w:val="00F87714"/>
    <w:rsid w:val="00F90510"/>
    <w:rsid w:val="00FA02D6"/>
    <w:rsid w:val="00FA204E"/>
    <w:rsid w:val="00FA2C45"/>
    <w:rsid w:val="00FA6BA5"/>
    <w:rsid w:val="00FB3540"/>
    <w:rsid w:val="00FB4751"/>
    <w:rsid w:val="00FB5E40"/>
    <w:rsid w:val="00FC316C"/>
    <w:rsid w:val="00FC32F4"/>
    <w:rsid w:val="00FC42E1"/>
    <w:rsid w:val="00FD1824"/>
    <w:rsid w:val="00FD20D0"/>
    <w:rsid w:val="00FD372A"/>
    <w:rsid w:val="00FD67F1"/>
    <w:rsid w:val="00FE073D"/>
    <w:rsid w:val="00FE0C90"/>
    <w:rsid w:val="00FE2183"/>
    <w:rsid w:val="00FE3A4A"/>
    <w:rsid w:val="00FE71B1"/>
    <w:rsid w:val="00FF2083"/>
    <w:rsid w:val="00FF56FC"/>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C1B91"/>
    <w:rPr>
      <w:sz w:val="18"/>
      <w:szCs w:val="18"/>
    </w:rPr>
  </w:style>
  <w:style w:type="character" w:customStyle="1" w:styleId="Char">
    <w:name w:val="批注框文本 Char"/>
    <w:basedOn w:val="a0"/>
    <w:link w:val="a3"/>
    <w:uiPriority w:val="99"/>
    <w:semiHidden/>
    <w:rsid w:val="009C1B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C1B91"/>
    <w:rPr>
      <w:sz w:val="18"/>
      <w:szCs w:val="18"/>
    </w:rPr>
  </w:style>
  <w:style w:type="character" w:customStyle="1" w:styleId="Char">
    <w:name w:val="批注框文本 Char"/>
    <w:basedOn w:val="a0"/>
    <w:link w:val="a3"/>
    <w:uiPriority w:val="99"/>
    <w:semiHidden/>
    <w:rsid w:val="009C1B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629670">
      <w:bodyDiv w:val="1"/>
      <w:marLeft w:val="0"/>
      <w:marRight w:val="0"/>
      <w:marTop w:val="0"/>
      <w:marBottom w:val="0"/>
      <w:divBdr>
        <w:top w:val="none" w:sz="0" w:space="0" w:color="auto"/>
        <w:left w:val="none" w:sz="0" w:space="0" w:color="auto"/>
        <w:bottom w:val="none" w:sz="0" w:space="0" w:color="auto"/>
        <w:right w:val="none" w:sz="0" w:space="0" w:color="auto"/>
      </w:divBdr>
      <w:divsChild>
        <w:div w:id="871770630">
          <w:marLeft w:val="0"/>
          <w:marRight w:val="0"/>
          <w:marTop w:val="0"/>
          <w:marBottom w:val="0"/>
          <w:divBdr>
            <w:top w:val="none" w:sz="0" w:space="0" w:color="auto"/>
            <w:left w:val="none" w:sz="0" w:space="0" w:color="auto"/>
            <w:bottom w:val="single" w:sz="6" w:space="8" w:color="EEEEEE"/>
            <w:right w:val="none" w:sz="0" w:space="0" w:color="auto"/>
          </w:divBdr>
        </w:div>
        <w:div w:id="1314138967">
          <w:marLeft w:val="150"/>
          <w:marRight w:val="15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c.nsfc.gov.cn/upload/file/20200612/6372757526633579921349602.docx" TargetMode="External"/><Relationship Id="rId3" Type="http://schemas.openxmlformats.org/officeDocument/2006/relationships/settings" Target="settings.xml"/><Relationship Id="rId7" Type="http://schemas.openxmlformats.org/officeDocument/2006/relationships/hyperlink" Target="http://bic.nsfc.gov.cn/upload/file/20200612/6372757526632379784578848.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ic.nsfc.gov.cn/upload/file/20200612/6372757526632379784578848.docx"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3</cp:revision>
  <dcterms:created xsi:type="dcterms:W3CDTF">2020-06-18T06:23:00Z</dcterms:created>
  <dcterms:modified xsi:type="dcterms:W3CDTF">2020-06-18T06:33:00Z</dcterms:modified>
</cp:coreProperties>
</file>