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42A5A9" w14:textId="3C6DE524" w:rsidR="00207821" w:rsidRPr="00755ADD" w:rsidRDefault="00207821" w:rsidP="00207821">
      <w:pPr>
        <w:adjustRightInd w:val="0"/>
        <w:spacing w:line="300" w:lineRule="auto"/>
        <w:ind w:firstLine="0"/>
        <w:rPr>
          <w:rFonts w:asciiTheme="majorEastAsia" w:eastAsiaTheme="majorEastAsia" w:hAnsiTheme="majorEastAsia"/>
          <w:b/>
          <w:color w:val="000000"/>
          <w:szCs w:val="32"/>
        </w:rPr>
      </w:pPr>
      <w:r w:rsidRPr="00755ADD">
        <w:rPr>
          <w:rFonts w:asciiTheme="majorEastAsia" w:eastAsiaTheme="majorEastAsia" w:hAnsiTheme="majorEastAsia" w:hint="eastAsia"/>
          <w:b/>
          <w:szCs w:val="32"/>
        </w:rPr>
        <w:t>附件</w:t>
      </w:r>
      <w:r w:rsidR="00B1491B">
        <w:rPr>
          <w:rFonts w:asciiTheme="majorEastAsia" w:eastAsiaTheme="majorEastAsia" w:hAnsiTheme="majorEastAsia"/>
          <w:b/>
          <w:szCs w:val="32"/>
        </w:rPr>
        <w:t>1</w:t>
      </w:r>
    </w:p>
    <w:p w14:paraId="2FDA4C77" w14:textId="5AFBDDC9" w:rsidR="00207821" w:rsidRPr="006649B5" w:rsidRDefault="00DE35BB" w:rsidP="00207821">
      <w:pPr>
        <w:adjustRightInd w:val="0"/>
        <w:spacing w:line="240" w:lineRule="auto"/>
        <w:ind w:firstLine="0"/>
        <w:jc w:val="center"/>
        <w:rPr>
          <w:rFonts w:ascii="方正小标宋简体" w:eastAsia="方正小标宋简体" w:hAnsiTheme="majorEastAsia"/>
          <w:spacing w:val="-10"/>
          <w:sz w:val="44"/>
          <w:szCs w:val="44"/>
        </w:rPr>
      </w:pPr>
      <w:r>
        <w:rPr>
          <w:rFonts w:ascii="方正小标宋简体" w:eastAsia="方正小标宋简体" w:hAnsiTheme="majorEastAsia" w:hint="eastAsia"/>
          <w:spacing w:val="-10"/>
          <w:sz w:val="44"/>
          <w:szCs w:val="44"/>
        </w:rPr>
        <w:t>系所</w:t>
      </w:r>
      <w:r w:rsidR="00755ADD" w:rsidRPr="006649B5">
        <w:rPr>
          <w:rFonts w:ascii="方正小标宋简体" w:eastAsia="方正小标宋简体" w:hAnsiTheme="majorEastAsia" w:hint="eastAsia"/>
          <w:spacing w:val="-10"/>
          <w:sz w:val="44"/>
          <w:szCs w:val="44"/>
        </w:rPr>
        <w:t>（</w:t>
      </w:r>
      <w:r w:rsidR="00207821" w:rsidRPr="006649B5">
        <w:rPr>
          <w:rFonts w:ascii="方正小标宋简体" w:eastAsia="方正小标宋简体" w:hAnsiTheme="majorEastAsia" w:hint="eastAsia"/>
          <w:spacing w:val="-10"/>
          <w:sz w:val="44"/>
          <w:szCs w:val="44"/>
        </w:rPr>
        <w:t>单位</w:t>
      </w:r>
      <w:r w:rsidR="00755ADD" w:rsidRPr="006649B5">
        <w:rPr>
          <w:rFonts w:ascii="方正小标宋简体" w:eastAsia="方正小标宋简体" w:hAnsiTheme="majorEastAsia" w:hint="eastAsia"/>
          <w:spacing w:val="-10"/>
          <w:sz w:val="44"/>
          <w:szCs w:val="44"/>
        </w:rPr>
        <w:t>）</w:t>
      </w:r>
      <w:r w:rsidR="00207821" w:rsidRPr="006649B5">
        <w:rPr>
          <w:rFonts w:ascii="方正小标宋简体" w:eastAsia="方正小标宋简体" w:hAnsiTheme="majorEastAsia" w:hint="eastAsia"/>
          <w:spacing w:val="-10"/>
          <w:sz w:val="44"/>
          <w:szCs w:val="44"/>
        </w:rPr>
        <w:t>自查报告提纲</w:t>
      </w:r>
    </w:p>
    <w:p w14:paraId="64B445AC" w14:textId="77777777" w:rsidR="00207821" w:rsidRPr="006649B5" w:rsidRDefault="00207821" w:rsidP="006649B5">
      <w:pPr>
        <w:adjustRightInd w:val="0"/>
        <w:spacing w:line="600" w:lineRule="exact"/>
        <w:ind w:firstLineChars="200" w:firstLine="630"/>
        <w:jc w:val="left"/>
        <w:rPr>
          <w:rFonts w:ascii="黑体" w:eastAsia="黑体" w:hAnsi="黑体"/>
          <w:color w:val="000000"/>
          <w:szCs w:val="32"/>
        </w:rPr>
      </w:pPr>
      <w:r w:rsidRPr="006649B5">
        <w:rPr>
          <w:rFonts w:ascii="黑体" w:eastAsia="黑体" w:hAnsi="黑体" w:hint="eastAsia"/>
          <w:color w:val="000000"/>
          <w:szCs w:val="32"/>
        </w:rPr>
        <w:t>一、基本情况</w:t>
      </w:r>
    </w:p>
    <w:p w14:paraId="72E1CC85" w14:textId="21049544" w:rsidR="00207821" w:rsidRPr="006649B5" w:rsidRDefault="003247B4" w:rsidP="006649B5">
      <w:pPr>
        <w:adjustRightInd w:val="0"/>
        <w:spacing w:line="600" w:lineRule="exact"/>
        <w:ind w:firstLineChars="200" w:firstLine="630"/>
        <w:rPr>
          <w:rFonts w:ascii="仿宋_GB2312" w:eastAsia="仿宋_GB2312"/>
          <w:color w:val="000000"/>
          <w:szCs w:val="32"/>
        </w:rPr>
      </w:pPr>
      <w:r w:rsidRPr="006649B5">
        <w:rPr>
          <w:rFonts w:ascii="仿宋_GB2312" w:eastAsia="仿宋_GB2312" w:hint="eastAsia"/>
          <w:color w:val="000000"/>
          <w:szCs w:val="32"/>
        </w:rPr>
        <w:t>本</w:t>
      </w:r>
      <w:r w:rsidR="00DE35BB">
        <w:rPr>
          <w:rFonts w:ascii="仿宋_GB2312" w:eastAsia="仿宋_GB2312" w:hint="eastAsia"/>
          <w:color w:val="000000"/>
          <w:szCs w:val="32"/>
        </w:rPr>
        <w:t>系所</w:t>
      </w:r>
      <w:r w:rsidR="00D01285" w:rsidRPr="006649B5">
        <w:rPr>
          <w:rFonts w:ascii="仿宋_GB2312" w:eastAsia="仿宋_GB2312" w:hint="eastAsia"/>
          <w:color w:val="000000"/>
          <w:szCs w:val="32"/>
        </w:rPr>
        <w:t>（</w:t>
      </w:r>
      <w:r w:rsidRPr="006649B5">
        <w:rPr>
          <w:rFonts w:ascii="仿宋_GB2312" w:eastAsia="仿宋_GB2312" w:hint="eastAsia"/>
          <w:color w:val="000000"/>
          <w:szCs w:val="32"/>
        </w:rPr>
        <w:t>单位</w:t>
      </w:r>
      <w:r w:rsidR="00D01285" w:rsidRPr="006649B5">
        <w:rPr>
          <w:rFonts w:ascii="仿宋_GB2312" w:eastAsia="仿宋_GB2312" w:hint="eastAsia"/>
          <w:color w:val="000000"/>
          <w:szCs w:val="32"/>
        </w:rPr>
        <w:t>）</w:t>
      </w:r>
      <w:r w:rsidR="006649B5">
        <w:rPr>
          <w:rFonts w:ascii="仿宋_GB2312" w:eastAsia="仿宋_GB2312" w:hint="eastAsia"/>
          <w:color w:val="000000"/>
          <w:szCs w:val="32"/>
        </w:rPr>
        <w:t>单台套价值</w:t>
      </w:r>
      <w:r w:rsidR="00207821" w:rsidRPr="006649B5">
        <w:rPr>
          <w:rFonts w:ascii="仿宋_GB2312" w:eastAsia="仿宋_GB2312" w:hint="eastAsia"/>
          <w:color w:val="000000"/>
          <w:szCs w:val="32"/>
        </w:rPr>
        <w:t>50万元以上科研设施与</w:t>
      </w:r>
      <w:r w:rsidR="006649B5">
        <w:rPr>
          <w:rFonts w:ascii="仿宋_GB2312" w:eastAsia="仿宋_GB2312" w:hint="eastAsia"/>
          <w:color w:val="000000"/>
          <w:szCs w:val="32"/>
        </w:rPr>
        <w:t>大型</w:t>
      </w:r>
      <w:r w:rsidR="00207821" w:rsidRPr="006649B5">
        <w:rPr>
          <w:rFonts w:ascii="仿宋_GB2312" w:eastAsia="仿宋_GB2312" w:hint="eastAsia"/>
          <w:color w:val="000000"/>
          <w:szCs w:val="32"/>
        </w:rPr>
        <w:t>仪器的存量、分布、利用等情况，科研设施与</w:t>
      </w:r>
      <w:r w:rsidR="005420FA" w:rsidRPr="006649B5">
        <w:rPr>
          <w:rFonts w:ascii="仿宋_GB2312" w:eastAsia="仿宋_GB2312" w:hint="eastAsia"/>
          <w:color w:val="000000"/>
          <w:szCs w:val="32"/>
        </w:rPr>
        <w:t>大型</w:t>
      </w:r>
      <w:r w:rsidR="00207821" w:rsidRPr="006649B5">
        <w:rPr>
          <w:rFonts w:ascii="仿宋_GB2312" w:eastAsia="仿宋_GB2312" w:hint="eastAsia"/>
          <w:color w:val="000000"/>
          <w:szCs w:val="32"/>
        </w:rPr>
        <w:t>仪器</w:t>
      </w:r>
      <w:r w:rsidR="005420FA" w:rsidRPr="006649B5">
        <w:rPr>
          <w:rFonts w:ascii="仿宋_GB2312" w:eastAsia="仿宋_GB2312" w:hint="eastAsia"/>
          <w:color w:val="000000"/>
          <w:szCs w:val="32"/>
        </w:rPr>
        <w:t>设备</w:t>
      </w:r>
      <w:r w:rsidR="00207821" w:rsidRPr="006649B5">
        <w:rPr>
          <w:rFonts w:ascii="仿宋_GB2312" w:eastAsia="仿宋_GB2312" w:hint="eastAsia"/>
          <w:color w:val="000000"/>
          <w:szCs w:val="32"/>
        </w:rPr>
        <w:t>购置、运行、维护等</w:t>
      </w:r>
      <w:r w:rsidR="005420FA" w:rsidRPr="006649B5">
        <w:rPr>
          <w:rFonts w:ascii="仿宋_GB2312" w:eastAsia="仿宋_GB2312" w:hint="eastAsia"/>
          <w:color w:val="000000"/>
          <w:szCs w:val="32"/>
        </w:rPr>
        <w:t>基本</w:t>
      </w:r>
      <w:r w:rsidR="00C913A2">
        <w:rPr>
          <w:rFonts w:ascii="仿宋_GB2312" w:eastAsia="仿宋_GB2312" w:hint="eastAsia"/>
          <w:color w:val="000000"/>
          <w:szCs w:val="32"/>
        </w:rPr>
        <w:t>管理</w:t>
      </w:r>
      <w:r w:rsidR="00207821" w:rsidRPr="006649B5">
        <w:rPr>
          <w:rFonts w:ascii="仿宋_GB2312" w:eastAsia="仿宋_GB2312" w:hint="eastAsia"/>
          <w:color w:val="000000"/>
          <w:szCs w:val="32"/>
        </w:rPr>
        <w:t>情况</w:t>
      </w:r>
      <w:r w:rsidR="00207821" w:rsidRPr="006649B5">
        <w:rPr>
          <w:rFonts w:ascii="仿宋_GB2312" w:eastAsia="仿宋_GB2312" w:hint="eastAsia"/>
          <w:szCs w:val="32"/>
        </w:rPr>
        <w:t>。</w:t>
      </w:r>
    </w:p>
    <w:p w14:paraId="5B6FFFE1" w14:textId="511D8324" w:rsidR="00207821" w:rsidRPr="006649B5" w:rsidRDefault="00207821" w:rsidP="006649B5">
      <w:pPr>
        <w:adjustRightInd w:val="0"/>
        <w:spacing w:line="600" w:lineRule="exact"/>
        <w:ind w:firstLineChars="200" w:firstLine="630"/>
        <w:jc w:val="left"/>
        <w:rPr>
          <w:rFonts w:ascii="黑体" w:eastAsia="黑体" w:hAnsi="黑体"/>
          <w:color w:val="000000"/>
          <w:szCs w:val="32"/>
        </w:rPr>
      </w:pPr>
      <w:r w:rsidRPr="006649B5">
        <w:rPr>
          <w:rFonts w:ascii="黑体" w:eastAsia="黑体" w:hAnsi="黑体" w:hint="eastAsia"/>
          <w:color w:val="000000"/>
          <w:szCs w:val="32"/>
        </w:rPr>
        <w:t>二、</w:t>
      </w:r>
      <w:r w:rsidR="00DE35BB">
        <w:rPr>
          <w:rFonts w:ascii="黑体" w:eastAsia="黑体" w:hAnsi="黑体" w:hint="eastAsia"/>
          <w:color w:val="000000"/>
          <w:szCs w:val="32"/>
        </w:rPr>
        <w:t>系所</w:t>
      </w:r>
      <w:r w:rsidR="00D01285" w:rsidRPr="006649B5">
        <w:rPr>
          <w:rFonts w:ascii="黑体" w:eastAsia="黑体" w:hAnsi="黑体" w:hint="eastAsia"/>
          <w:color w:val="000000"/>
          <w:szCs w:val="32"/>
        </w:rPr>
        <w:t>（单位）</w:t>
      </w:r>
      <w:r w:rsidRPr="006649B5">
        <w:rPr>
          <w:rFonts w:ascii="黑体" w:eastAsia="黑体" w:hAnsi="黑体" w:hint="eastAsia"/>
          <w:color w:val="000000"/>
          <w:szCs w:val="32"/>
        </w:rPr>
        <w:t>开放共享履行情况</w:t>
      </w:r>
    </w:p>
    <w:p w14:paraId="72B8346D" w14:textId="77777777" w:rsidR="00341EC4" w:rsidRPr="006649B5" w:rsidRDefault="00207821" w:rsidP="006649B5">
      <w:pPr>
        <w:adjustRightInd w:val="0"/>
        <w:spacing w:line="600" w:lineRule="exact"/>
        <w:ind w:firstLineChars="200" w:firstLine="630"/>
        <w:rPr>
          <w:rFonts w:ascii="仿宋_GB2312" w:eastAsia="仿宋_GB2312"/>
          <w:color w:val="000000"/>
          <w:szCs w:val="32"/>
        </w:rPr>
      </w:pPr>
      <w:r w:rsidRPr="006649B5">
        <w:rPr>
          <w:rFonts w:ascii="仿宋_GB2312" w:eastAsia="仿宋_GB2312" w:hint="eastAsia"/>
          <w:color w:val="000000"/>
          <w:szCs w:val="32"/>
        </w:rPr>
        <w:t>1</w:t>
      </w:r>
      <w:r w:rsidR="006649B5">
        <w:rPr>
          <w:rFonts w:ascii="仿宋_GB2312" w:eastAsia="仿宋_GB2312" w:hint="eastAsia"/>
          <w:color w:val="000000"/>
          <w:szCs w:val="32"/>
        </w:rPr>
        <w:t>.</w:t>
      </w:r>
      <w:r w:rsidRPr="006649B5">
        <w:rPr>
          <w:rFonts w:ascii="仿宋_GB2312" w:eastAsia="仿宋_GB2312" w:hint="eastAsia"/>
          <w:color w:val="000000"/>
          <w:szCs w:val="32"/>
        </w:rPr>
        <w:t>科研设施与</w:t>
      </w:r>
      <w:r w:rsidR="005420FA" w:rsidRPr="006649B5">
        <w:rPr>
          <w:rFonts w:ascii="仿宋_GB2312" w:eastAsia="仿宋_GB2312" w:hint="eastAsia"/>
          <w:color w:val="000000"/>
          <w:szCs w:val="32"/>
        </w:rPr>
        <w:t>大型</w:t>
      </w:r>
      <w:r w:rsidRPr="006649B5">
        <w:rPr>
          <w:rFonts w:ascii="仿宋_GB2312" w:eastAsia="仿宋_GB2312" w:hint="eastAsia"/>
          <w:color w:val="000000"/>
          <w:szCs w:val="32"/>
        </w:rPr>
        <w:t>仪器</w:t>
      </w:r>
      <w:r w:rsidR="005420FA" w:rsidRPr="006649B5">
        <w:rPr>
          <w:rFonts w:ascii="仿宋_GB2312" w:eastAsia="仿宋_GB2312" w:hint="eastAsia"/>
          <w:color w:val="000000"/>
          <w:szCs w:val="32"/>
        </w:rPr>
        <w:t>设备</w:t>
      </w:r>
      <w:r w:rsidRPr="006649B5">
        <w:rPr>
          <w:rFonts w:ascii="仿宋_GB2312" w:eastAsia="仿宋_GB2312" w:hint="eastAsia"/>
          <w:color w:val="000000"/>
          <w:szCs w:val="32"/>
        </w:rPr>
        <w:t>共享管理制度的制定与实施情况</w:t>
      </w:r>
      <w:r w:rsidR="00341EC4" w:rsidRPr="006649B5">
        <w:rPr>
          <w:rFonts w:ascii="仿宋_GB2312" w:eastAsia="仿宋_GB2312" w:hint="eastAsia"/>
          <w:color w:val="000000"/>
          <w:szCs w:val="32"/>
        </w:rPr>
        <w:t>，主要包括在运行服务专门机构设置、运行管理、岗</w:t>
      </w:r>
      <w:bookmarkStart w:id="0" w:name="_GoBack"/>
      <w:bookmarkEnd w:id="0"/>
      <w:r w:rsidR="00341EC4" w:rsidRPr="006649B5">
        <w:rPr>
          <w:rFonts w:ascii="仿宋_GB2312" w:eastAsia="仿宋_GB2312" w:hint="eastAsia"/>
          <w:color w:val="000000"/>
          <w:szCs w:val="32"/>
        </w:rPr>
        <w:t>位设置、技术支撑、共享服务人才培养以及服务平台、激励措施等方面的政策保障情况。</w:t>
      </w:r>
    </w:p>
    <w:p w14:paraId="1FC023B3" w14:textId="77777777" w:rsidR="00207821" w:rsidRPr="006649B5" w:rsidRDefault="003247B4" w:rsidP="006649B5">
      <w:pPr>
        <w:adjustRightInd w:val="0"/>
        <w:spacing w:line="600" w:lineRule="exact"/>
        <w:ind w:firstLineChars="200" w:firstLine="630"/>
        <w:rPr>
          <w:rFonts w:ascii="仿宋_GB2312" w:eastAsia="仿宋_GB2312"/>
          <w:color w:val="000000"/>
          <w:szCs w:val="32"/>
        </w:rPr>
      </w:pPr>
      <w:r w:rsidRPr="006649B5">
        <w:rPr>
          <w:rFonts w:ascii="仿宋_GB2312" w:eastAsia="仿宋_GB2312" w:hint="eastAsia"/>
          <w:color w:val="000000"/>
          <w:szCs w:val="32"/>
        </w:rPr>
        <w:t>2</w:t>
      </w:r>
      <w:r w:rsidR="00207821" w:rsidRPr="006649B5">
        <w:rPr>
          <w:rFonts w:ascii="仿宋_GB2312" w:eastAsia="仿宋_GB2312" w:hint="eastAsia"/>
          <w:color w:val="000000"/>
          <w:szCs w:val="32"/>
        </w:rPr>
        <w:t>.</w:t>
      </w:r>
      <w:r w:rsidR="005420FA" w:rsidRPr="006649B5">
        <w:rPr>
          <w:rFonts w:ascii="仿宋_GB2312" w:eastAsia="仿宋_GB2312" w:hint="eastAsia"/>
          <w:color w:val="000000"/>
          <w:szCs w:val="32"/>
        </w:rPr>
        <w:t>对本学院（单位）</w:t>
      </w:r>
      <w:r w:rsidR="00207821" w:rsidRPr="006649B5">
        <w:rPr>
          <w:rFonts w:ascii="仿宋_GB2312" w:eastAsia="仿宋_GB2312" w:hint="eastAsia"/>
          <w:color w:val="000000"/>
          <w:szCs w:val="32"/>
        </w:rPr>
        <w:t>科研设施与</w:t>
      </w:r>
      <w:r w:rsidR="005420FA" w:rsidRPr="006649B5">
        <w:rPr>
          <w:rFonts w:ascii="仿宋_GB2312" w:eastAsia="仿宋_GB2312" w:hint="eastAsia"/>
          <w:color w:val="000000"/>
          <w:szCs w:val="32"/>
        </w:rPr>
        <w:t>大型仪器设备</w:t>
      </w:r>
      <w:r w:rsidR="00207821" w:rsidRPr="006649B5">
        <w:rPr>
          <w:rFonts w:ascii="仿宋_GB2312" w:eastAsia="仿宋_GB2312" w:hint="eastAsia"/>
          <w:color w:val="000000"/>
          <w:szCs w:val="32"/>
        </w:rPr>
        <w:t>集约化管理情况（管理方式、管理成效）</w:t>
      </w:r>
      <w:r w:rsidR="00341EC4" w:rsidRPr="006649B5">
        <w:rPr>
          <w:rFonts w:ascii="仿宋_GB2312" w:eastAsia="仿宋_GB2312" w:hint="eastAsia"/>
          <w:color w:val="000000"/>
          <w:szCs w:val="32"/>
        </w:rPr>
        <w:t>。</w:t>
      </w:r>
    </w:p>
    <w:p w14:paraId="2926454C" w14:textId="77777777" w:rsidR="005420FA" w:rsidRPr="006649B5" w:rsidRDefault="005420FA" w:rsidP="006649B5">
      <w:pPr>
        <w:adjustRightInd w:val="0"/>
        <w:spacing w:line="600" w:lineRule="exact"/>
        <w:ind w:firstLineChars="200" w:firstLine="630"/>
        <w:rPr>
          <w:rFonts w:ascii="仿宋_GB2312" w:eastAsia="仿宋_GB2312"/>
          <w:color w:val="000000"/>
          <w:szCs w:val="32"/>
        </w:rPr>
      </w:pPr>
      <w:r w:rsidRPr="006649B5">
        <w:rPr>
          <w:rFonts w:ascii="仿宋_GB2312" w:eastAsia="仿宋_GB2312"/>
          <w:color w:val="000000"/>
          <w:szCs w:val="32"/>
        </w:rPr>
        <w:t>3.</w:t>
      </w:r>
      <w:r w:rsidRPr="006649B5">
        <w:rPr>
          <w:rFonts w:ascii="仿宋_GB2312" w:eastAsia="仿宋_GB2312" w:hint="eastAsia"/>
          <w:color w:val="000000"/>
          <w:szCs w:val="32"/>
        </w:rPr>
        <w:t>科研设施与大型仪器设备技术支撑</w:t>
      </w:r>
      <w:r w:rsidR="00341EC4" w:rsidRPr="006649B5">
        <w:rPr>
          <w:rFonts w:ascii="仿宋_GB2312" w:eastAsia="仿宋_GB2312" w:hint="eastAsia"/>
          <w:color w:val="000000"/>
          <w:szCs w:val="32"/>
        </w:rPr>
        <w:t>及服务</w:t>
      </w:r>
      <w:r w:rsidRPr="006649B5">
        <w:rPr>
          <w:rFonts w:ascii="仿宋_GB2312" w:eastAsia="仿宋_GB2312" w:hint="eastAsia"/>
          <w:color w:val="000000"/>
          <w:szCs w:val="32"/>
        </w:rPr>
        <w:t>人才队伍的建设情况</w:t>
      </w:r>
      <w:r w:rsidR="00341EC4" w:rsidRPr="006649B5">
        <w:rPr>
          <w:rFonts w:ascii="仿宋_GB2312" w:eastAsia="仿宋_GB2312" w:hint="eastAsia"/>
          <w:color w:val="000000"/>
          <w:szCs w:val="32"/>
        </w:rPr>
        <w:t>。</w:t>
      </w:r>
    </w:p>
    <w:p w14:paraId="3C3D4216" w14:textId="2871829B" w:rsidR="00207821" w:rsidRPr="006649B5" w:rsidRDefault="005420FA" w:rsidP="006649B5">
      <w:pPr>
        <w:adjustRightInd w:val="0"/>
        <w:spacing w:line="600" w:lineRule="exact"/>
        <w:ind w:firstLineChars="200" w:firstLine="630"/>
        <w:rPr>
          <w:rFonts w:ascii="仿宋_GB2312" w:eastAsia="仿宋_GB2312"/>
          <w:color w:val="000000"/>
          <w:szCs w:val="32"/>
        </w:rPr>
      </w:pPr>
      <w:r w:rsidRPr="006649B5">
        <w:rPr>
          <w:rFonts w:ascii="仿宋_GB2312" w:eastAsia="仿宋_GB2312"/>
          <w:color w:val="000000"/>
          <w:szCs w:val="32"/>
        </w:rPr>
        <w:t>4</w:t>
      </w:r>
      <w:r w:rsidR="003247B4" w:rsidRPr="006649B5">
        <w:rPr>
          <w:rFonts w:ascii="仿宋_GB2312" w:eastAsia="仿宋_GB2312" w:hint="eastAsia"/>
          <w:color w:val="000000"/>
          <w:szCs w:val="32"/>
        </w:rPr>
        <w:t>.</w:t>
      </w:r>
      <w:r w:rsidR="00207821" w:rsidRPr="006649B5">
        <w:rPr>
          <w:rFonts w:ascii="仿宋_GB2312" w:eastAsia="仿宋_GB2312" w:hint="eastAsia"/>
          <w:color w:val="000000"/>
          <w:szCs w:val="32"/>
        </w:rPr>
        <w:t>科研设施与</w:t>
      </w:r>
      <w:r w:rsidRPr="006649B5">
        <w:rPr>
          <w:rFonts w:ascii="仿宋_GB2312" w:eastAsia="仿宋_GB2312" w:hint="eastAsia"/>
          <w:color w:val="000000"/>
          <w:szCs w:val="32"/>
        </w:rPr>
        <w:t>大型</w:t>
      </w:r>
      <w:r w:rsidR="00207821" w:rsidRPr="006649B5">
        <w:rPr>
          <w:rFonts w:ascii="仿宋_GB2312" w:eastAsia="仿宋_GB2312" w:hint="eastAsia"/>
          <w:color w:val="000000"/>
          <w:szCs w:val="32"/>
        </w:rPr>
        <w:t>仪器</w:t>
      </w:r>
      <w:r w:rsidRPr="006649B5">
        <w:rPr>
          <w:rFonts w:ascii="仿宋_GB2312" w:eastAsia="仿宋_GB2312" w:hint="eastAsia"/>
          <w:color w:val="000000"/>
          <w:szCs w:val="32"/>
        </w:rPr>
        <w:t>设备标志性</w:t>
      </w:r>
      <w:r w:rsidR="00207821" w:rsidRPr="006649B5">
        <w:rPr>
          <w:rFonts w:ascii="仿宋_GB2312" w:eastAsia="仿宋_GB2312" w:hint="eastAsia"/>
          <w:color w:val="000000"/>
          <w:szCs w:val="32"/>
        </w:rPr>
        <w:t>服务成效</w:t>
      </w:r>
      <w:r w:rsidRPr="006649B5">
        <w:rPr>
          <w:rFonts w:ascii="仿宋_GB2312" w:eastAsia="仿宋_GB2312" w:hint="eastAsia"/>
          <w:color w:val="000000"/>
          <w:szCs w:val="32"/>
        </w:rPr>
        <w:t>，列举2-</w:t>
      </w:r>
      <w:r w:rsidRPr="006649B5">
        <w:rPr>
          <w:rFonts w:ascii="仿宋_GB2312" w:eastAsia="仿宋_GB2312"/>
          <w:color w:val="000000"/>
          <w:szCs w:val="32"/>
        </w:rPr>
        <w:t>3</w:t>
      </w:r>
      <w:r w:rsidRPr="006649B5">
        <w:rPr>
          <w:rFonts w:ascii="仿宋_GB2312" w:eastAsia="仿宋_GB2312" w:hint="eastAsia"/>
          <w:color w:val="000000"/>
          <w:szCs w:val="32"/>
        </w:rPr>
        <w:t>个代表性服务案例（如对重大工程、企业创新、服务民生、应急事件、科学普及、政府决策等服务案例）</w:t>
      </w:r>
      <w:r w:rsidR="00207821" w:rsidRPr="006649B5">
        <w:rPr>
          <w:rFonts w:ascii="仿宋_GB2312" w:eastAsia="仿宋_GB2312" w:hint="eastAsia"/>
          <w:color w:val="000000"/>
          <w:szCs w:val="32"/>
        </w:rPr>
        <w:t>。</w:t>
      </w:r>
      <w:r w:rsidR="00C913A2" w:rsidRPr="00C913A2">
        <w:rPr>
          <w:rFonts w:ascii="仿宋_GB2312" w:eastAsia="仿宋_GB2312" w:hint="eastAsia"/>
          <w:b/>
          <w:bCs/>
          <w:color w:val="FF0000"/>
          <w:szCs w:val="32"/>
        </w:rPr>
        <w:t>（</w:t>
      </w:r>
      <w:r w:rsidR="00874957">
        <w:rPr>
          <w:rFonts w:ascii="仿宋_GB2312" w:eastAsia="仿宋_GB2312" w:hint="eastAsia"/>
          <w:b/>
          <w:bCs/>
          <w:color w:val="FF0000"/>
          <w:szCs w:val="32"/>
        </w:rPr>
        <w:t>服务成效为上级部门</w:t>
      </w:r>
      <w:r w:rsidR="00C913A2" w:rsidRPr="00C913A2">
        <w:rPr>
          <w:rFonts w:ascii="仿宋_GB2312" w:eastAsia="仿宋_GB2312" w:hint="eastAsia"/>
          <w:b/>
          <w:bCs/>
          <w:color w:val="FF0000"/>
          <w:szCs w:val="32"/>
        </w:rPr>
        <w:t>重点考核部分</w:t>
      </w:r>
      <w:r w:rsidR="00874957">
        <w:rPr>
          <w:rFonts w:ascii="仿宋_GB2312" w:eastAsia="仿宋_GB2312" w:hint="eastAsia"/>
          <w:b/>
          <w:bCs/>
          <w:color w:val="FF0000"/>
          <w:szCs w:val="32"/>
        </w:rPr>
        <w:t>之一</w:t>
      </w:r>
      <w:r w:rsidR="00C913A2" w:rsidRPr="00C913A2">
        <w:rPr>
          <w:rFonts w:ascii="仿宋_GB2312" w:eastAsia="仿宋_GB2312" w:hint="eastAsia"/>
          <w:b/>
          <w:bCs/>
          <w:color w:val="FF0000"/>
          <w:szCs w:val="32"/>
        </w:rPr>
        <w:t>）</w:t>
      </w:r>
    </w:p>
    <w:p w14:paraId="151D18CA" w14:textId="77777777" w:rsidR="00207821" w:rsidRPr="006649B5" w:rsidRDefault="003247B4" w:rsidP="006649B5">
      <w:pPr>
        <w:adjustRightInd w:val="0"/>
        <w:spacing w:line="600" w:lineRule="exact"/>
        <w:ind w:firstLineChars="200" w:firstLine="630"/>
        <w:jc w:val="left"/>
        <w:rPr>
          <w:rFonts w:ascii="黑体" w:eastAsia="黑体" w:hAnsi="黑体"/>
          <w:color w:val="000000"/>
          <w:szCs w:val="32"/>
        </w:rPr>
      </w:pPr>
      <w:r w:rsidRPr="006649B5">
        <w:rPr>
          <w:rFonts w:ascii="黑体" w:eastAsia="黑体" w:hAnsi="黑体" w:hint="eastAsia"/>
          <w:color w:val="000000"/>
          <w:szCs w:val="32"/>
        </w:rPr>
        <w:t>三</w:t>
      </w:r>
      <w:r w:rsidR="00207821" w:rsidRPr="006649B5">
        <w:rPr>
          <w:rFonts w:ascii="黑体" w:eastAsia="黑体" w:hAnsi="黑体" w:hint="eastAsia"/>
          <w:color w:val="000000"/>
          <w:szCs w:val="32"/>
        </w:rPr>
        <w:t>、存在问题和工作建议</w:t>
      </w:r>
    </w:p>
    <w:p w14:paraId="184CCC36" w14:textId="77777777" w:rsidR="00FA641D" w:rsidRPr="006649B5" w:rsidRDefault="003247B4" w:rsidP="006649B5">
      <w:pPr>
        <w:adjustRightInd w:val="0"/>
        <w:spacing w:line="600" w:lineRule="exact"/>
        <w:ind w:firstLineChars="200" w:firstLine="630"/>
        <w:rPr>
          <w:rFonts w:ascii="仿宋_GB2312" w:eastAsia="仿宋_GB2312"/>
          <w:color w:val="000000"/>
          <w:szCs w:val="32"/>
        </w:rPr>
      </w:pPr>
      <w:r w:rsidRPr="006649B5">
        <w:rPr>
          <w:rFonts w:ascii="仿宋_GB2312" w:eastAsia="仿宋_GB2312" w:hint="eastAsia"/>
          <w:color w:val="000000"/>
          <w:szCs w:val="32"/>
        </w:rPr>
        <w:t>仪器设备开放共享</w:t>
      </w:r>
      <w:r w:rsidR="00207821" w:rsidRPr="006649B5">
        <w:rPr>
          <w:rFonts w:ascii="仿宋_GB2312" w:eastAsia="仿宋_GB2312" w:hint="eastAsia"/>
          <w:color w:val="000000"/>
          <w:szCs w:val="32"/>
        </w:rPr>
        <w:t>过程中的问题和难点；下一步打算和建议。</w:t>
      </w:r>
    </w:p>
    <w:sectPr w:rsidR="00FA641D" w:rsidRPr="006649B5" w:rsidSect="00CF422B">
      <w:headerReference w:type="default" r:id="rId6"/>
      <w:footerReference w:type="even" r:id="rId7"/>
      <w:footerReference w:type="default" r:id="rId8"/>
      <w:headerReference w:type="first" r:id="rId9"/>
      <w:pgSz w:w="11906" w:h="16838"/>
      <w:pgMar w:top="1814" w:right="1531" w:bottom="1985" w:left="1531" w:header="720" w:footer="1474" w:gutter="0"/>
      <w:pgNumType w:start="1"/>
      <w:cols w:space="720"/>
      <w:titlePg/>
      <w:docGrid w:type="linesAndChars" w:linePitch="590" w:charSpace="-10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D237F6" w14:textId="77777777" w:rsidR="0086262C" w:rsidRDefault="0086262C" w:rsidP="00207821">
      <w:pPr>
        <w:spacing w:line="240" w:lineRule="auto"/>
      </w:pPr>
      <w:r>
        <w:separator/>
      </w:r>
    </w:p>
  </w:endnote>
  <w:endnote w:type="continuationSeparator" w:id="0">
    <w:p w14:paraId="4C390C7B" w14:textId="77777777" w:rsidR="0086262C" w:rsidRDefault="0086262C" w:rsidP="002078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汉鼎简大宋">
    <w:altName w:val="宋体"/>
    <w:charset w:val="86"/>
    <w:family w:val="modern"/>
    <w:pitch w:val="variable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黑体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汉鼎简黑体">
    <w:altName w:val="宋体"/>
    <w:charset w:val="86"/>
    <w:family w:val="modern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8E7C24" w14:textId="77777777" w:rsidR="005039F5" w:rsidRDefault="00FA641D">
    <w:pPr>
      <w:pStyle w:val="a4"/>
      <w:ind w:leftChars="100" w:left="320" w:rightChars="100" w:right="320"/>
      <w:jc w:val="both"/>
    </w:pPr>
    <w:r>
      <w:rPr>
        <w:rFonts w:hint="eastAsia"/>
      </w:rPr>
      <w:t>—</w:t>
    </w:r>
    <w:r w:rsidR="00AC7FD6">
      <w:fldChar w:fldCharType="begin"/>
    </w:r>
    <w:r>
      <w:instrText xml:space="preserve"> PAGE </w:instrText>
    </w:r>
    <w:r w:rsidR="00AC7FD6">
      <w:fldChar w:fldCharType="separate"/>
    </w:r>
    <w:r>
      <w:rPr>
        <w:noProof/>
      </w:rPr>
      <w:t>4</w:t>
    </w:r>
    <w:r w:rsidR="00AC7FD6">
      <w:fldChar w:fldCharType="end"/>
    </w:r>
    <w:r>
      <w:rPr>
        <w:rFonts w:hint="eastAsia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4930CA" w14:textId="77777777" w:rsidR="005039F5" w:rsidRDefault="00FA641D">
    <w:pPr>
      <w:pStyle w:val="a4"/>
      <w:ind w:leftChars="100" w:left="320" w:rightChars="100" w:right="320"/>
      <w:jc w:val="right"/>
    </w:pPr>
    <w:r>
      <w:rPr>
        <w:rFonts w:hint="eastAsia"/>
      </w:rPr>
      <w:t>—</w:t>
    </w:r>
    <w:r w:rsidR="00AC7FD6">
      <w:fldChar w:fldCharType="begin"/>
    </w:r>
    <w:r>
      <w:instrText xml:space="preserve"> PAGE </w:instrText>
    </w:r>
    <w:r w:rsidR="00AC7FD6">
      <w:fldChar w:fldCharType="separate"/>
    </w:r>
    <w:r w:rsidR="00CA25D2">
      <w:rPr>
        <w:noProof/>
      </w:rPr>
      <w:t>2</w:t>
    </w:r>
    <w:r w:rsidR="00AC7FD6">
      <w:fldChar w:fldCharType="end"/>
    </w:r>
    <w:r>
      <w:rPr>
        <w:rFonts w:hint="eastAsia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927550" w14:textId="77777777" w:rsidR="0086262C" w:rsidRDefault="0086262C" w:rsidP="00207821">
      <w:pPr>
        <w:spacing w:line="240" w:lineRule="auto"/>
      </w:pPr>
      <w:r>
        <w:separator/>
      </w:r>
    </w:p>
  </w:footnote>
  <w:footnote w:type="continuationSeparator" w:id="0">
    <w:p w14:paraId="53DA69D4" w14:textId="77777777" w:rsidR="0086262C" w:rsidRDefault="0086262C" w:rsidP="0020782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22CDB3" w14:textId="77777777" w:rsidR="005039F5" w:rsidRDefault="0086262C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841BDB" w14:textId="77777777" w:rsidR="005039F5" w:rsidRDefault="0086262C">
    <w:pPr>
      <w:spacing w:before="120" w:line="400" w:lineRule="atLeast"/>
      <w:jc w:val="right"/>
      <w:rPr>
        <w:rFonts w:ascii="方正黑体_GBK" w:eastAsia="方正黑体_GBK"/>
        <w:color w:val="FFFFFF"/>
      </w:rPr>
    </w:pPr>
  </w:p>
  <w:p w14:paraId="342D74A1" w14:textId="77777777" w:rsidR="005039F5" w:rsidRDefault="0086262C">
    <w:pPr>
      <w:spacing w:line="400" w:lineRule="atLeast"/>
      <w:jc w:val="right"/>
      <w:rPr>
        <w:rFonts w:ascii="汉鼎简黑体" w:eastAsia="汉鼎简黑体" w:hAnsi="汉鼎简黑体"/>
        <w:color w:val="FFFFFF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821"/>
    <w:rsid w:val="00030953"/>
    <w:rsid w:val="001B4511"/>
    <w:rsid w:val="00207821"/>
    <w:rsid w:val="003247B4"/>
    <w:rsid w:val="00341EC4"/>
    <w:rsid w:val="00472E0D"/>
    <w:rsid w:val="005420FA"/>
    <w:rsid w:val="00567D14"/>
    <w:rsid w:val="006649B5"/>
    <w:rsid w:val="0068226A"/>
    <w:rsid w:val="006E7F52"/>
    <w:rsid w:val="00755ADD"/>
    <w:rsid w:val="007D6A11"/>
    <w:rsid w:val="0086262C"/>
    <w:rsid w:val="00874957"/>
    <w:rsid w:val="00971703"/>
    <w:rsid w:val="009B71A6"/>
    <w:rsid w:val="00A21AF1"/>
    <w:rsid w:val="00AB16B4"/>
    <w:rsid w:val="00AC7FD6"/>
    <w:rsid w:val="00B1491B"/>
    <w:rsid w:val="00C577D1"/>
    <w:rsid w:val="00C913A2"/>
    <w:rsid w:val="00CA25D2"/>
    <w:rsid w:val="00CF422B"/>
    <w:rsid w:val="00D01285"/>
    <w:rsid w:val="00D65713"/>
    <w:rsid w:val="00DE35BB"/>
    <w:rsid w:val="00FA641D"/>
    <w:rsid w:val="00FE549A"/>
    <w:rsid w:val="00FF77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137E90"/>
  <w15:docId w15:val="{3368F907-0919-4948-8B26-E5090576F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7821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eastAsia="方正仿宋_GBK" w:hAnsi="Times New Roman" w:cs="Times New Roman"/>
      <w:snapToGrid w:val="0"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207821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pacing w:line="240" w:lineRule="auto"/>
      <w:ind w:firstLine="0"/>
      <w:jc w:val="center"/>
    </w:pPr>
    <w:rPr>
      <w:rFonts w:asciiTheme="minorHAnsi" w:eastAsiaTheme="minorEastAsia" w:hAnsiTheme="minorHAnsi" w:cstheme="minorBidi"/>
      <w:snapToGrid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07821"/>
    <w:rPr>
      <w:sz w:val="18"/>
      <w:szCs w:val="18"/>
    </w:rPr>
  </w:style>
  <w:style w:type="paragraph" w:styleId="a4">
    <w:name w:val="footer"/>
    <w:basedOn w:val="a"/>
    <w:link w:val="Char0"/>
    <w:unhideWhenUsed/>
    <w:rsid w:val="00207821"/>
    <w:pPr>
      <w:tabs>
        <w:tab w:val="center" w:pos="4153"/>
        <w:tab w:val="right" w:pos="8306"/>
      </w:tabs>
      <w:autoSpaceDE/>
      <w:autoSpaceDN/>
      <w:spacing w:line="240" w:lineRule="auto"/>
      <w:ind w:firstLine="0"/>
      <w:jc w:val="left"/>
    </w:pPr>
    <w:rPr>
      <w:rFonts w:asciiTheme="minorHAnsi" w:eastAsiaTheme="minorEastAsia" w:hAnsiTheme="minorHAnsi" w:cstheme="minorBidi"/>
      <w:snapToGrid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07821"/>
    <w:rPr>
      <w:sz w:val="18"/>
      <w:szCs w:val="18"/>
    </w:rPr>
  </w:style>
  <w:style w:type="paragraph" w:customStyle="1" w:styleId="a5">
    <w:name w:val="文头"/>
    <w:basedOn w:val="a"/>
    <w:rsid w:val="00207821"/>
    <w:pPr>
      <w:adjustRightInd w:val="0"/>
      <w:snapToGrid/>
      <w:spacing w:before="320" w:line="227" w:lineRule="atLeast"/>
      <w:ind w:left="227" w:right="227" w:firstLine="0"/>
      <w:jc w:val="distribute"/>
    </w:pPr>
    <w:rPr>
      <w:rFonts w:ascii="汉鼎简大宋" w:eastAsia="汉鼎简大宋" w:hAnsi="汉鼎简大宋"/>
      <w:color w:val="FF0000"/>
      <w:spacing w:val="36"/>
      <w:w w:val="82"/>
      <w:sz w:val="90"/>
    </w:rPr>
  </w:style>
  <w:style w:type="character" w:customStyle="1" w:styleId="redcolor1">
    <w:name w:val="red_color1"/>
    <w:basedOn w:val="a0"/>
    <w:rsid w:val="00D65713"/>
    <w:rPr>
      <w:color w:val="333333"/>
    </w:rPr>
  </w:style>
  <w:style w:type="paragraph" w:styleId="a6">
    <w:name w:val="Balloon Text"/>
    <w:basedOn w:val="a"/>
    <w:link w:val="Char1"/>
    <w:uiPriority w:val="99"/>
    <w:semiHidden/>
    <w:unhideWhenUsed/>
    <w:rsid w:val="00C913A2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913A2"/>
    <w:rPr>
      <w:rFonts w:ascii="Times New Roman" w:eastAsia="方正仿宋_GBK" w:hAnsi="Times New Roman" w:cs="Times New Roman"/>
      <w:snapToGrid w:val="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3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46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29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13226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84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432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715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804631">
                                  <w:marLeft w:val="16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344</Characters>
  <Application>Microsoft Office Word</Application>
  <DocSecurity>0</DocSecurity>
  <Lines>2</Lines>
  <Paragraphs>1</Paragraphs>
  <ScaleCrop>false</ScaleCrop>
  <Company>南京航空航天大学</Company>
  <LinksUpToDate>false</LinksUpToDate>
  <CharactersWithSpaces>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龚美娟</dc:creator>
  <cp:lastModifiedBy>tourist</cp:lastModifiedBy>
  <cp:revision>5</cp:revision>
  <dcterms:created xsi:type="dcterms:W3CDTF">2020-05-06T13:55:00Z</dcterms:created>
  <dcterms:modified xsi:type="dcterms:W3CDTF">2020-05-09T00:18:00Z</dcterms:modified>
</cp:coreProperties>
</file>