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8044" w:type="dxa"/>
        <w:tblLayout w:type="fixed"/>
        <w:tblLook w:val="04A0" w:firstRow="1" w:lastRow="0" w:firstColumn="1" w:lastColumn="0" w:noHBand="0" w:noVBand="1"/>
      </w:tblPr>
      <w:tblGrid>
        <w:gridCol w:w="1246"/>
        <w:gridCol w:w="6798"/>
      </w:tblGrid>
      <w:tr w:rsidR="00AD7EF4" w14:paraId="6A169D18" w14:textId="77777777" w:rsidTr="00EC7990">
        <w:tc>
          <w:tcPr>
            <w:tcW w:w="1246" w:type="dxa"/>
          </w:tcPr>
          <w:p w14:paraId="38A2AF6D" w14:textId="77777777" w:rsidR="00AD7EF4" w:rsidRDefault="00AD7EF4" w:rsidP="00EC7990">
            <w:pPr>
              <w:pStyle w:val="TableParagraph"/>
              <w:tabs>
                <w:tab w:val="left" w:pos="5027"/>
                <w:tab w:val="left" w:pos="9352"/>
              </w:tabs>
              <w:kinsoku w:val="0"/>
              <w:overflowPunct w:val="0"/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成果名称</w:t>
            </w:r>
          </w:p>
        </w:tc>
        <w:tc>
          <w:tcPr>
            <w:tcW w:w="6798" w:type="dxa"/>
          </w:tcPr>
          <w:p w14:paraId="5430AAD5" w14:textId="77777777" w:rsidR="00AD7EF4" w:rsidRDefault="00AD7EF4" w:rsidP="00EC7990">
            <w:pPr>
              <w:pStyle w:val="TableParagraph"/>
              <w:tabs>
                <w:tab w:val="left" w:pos="5027"/>
                <w:tab w:val="left" w:pos="9352"/>
              </w:tabs>
              <w:kinsoku w:val="0"/>
              <w:overflowPunct w:val="0"/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AD7EF4" w14:paraId="1F95EEAA" w14:textId="77777777" w:rsidTr="00EC7990">
        <w:tc>
          <w:tcPr>
            <w:tcW w:w="1246" w:type="dxa"/>
            <w:vAlign w:val="center"/>
          </w:tcPr>
          <w:p w14:paraId="00959B42" w14:textId="77777777" w:rsidR="00AD7EF4" w:rsidRDefault="00AD7EF4" w:rsidP="00EC7990">
            <w:pPr>
              <w:pStyle w:val="TableParagraph"/>
              <w:tabs>
                <w:tab w:val="left" w:pos="5027"/>
                <w:tab w:val="left" w:pos="9352"/>
              </w:tabs>
              <w:kinsoku w:val="0"/>
              <w:overflowPunct w:val="0"/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所属领域</w:t>
            </w:r>
          </w:p>
          <w:p w14:paraId="0671D7EC" w14:textId="77777777" w:rsidR="00AD7EF4" w:rsidRDefault="00AD7EF4" w:rsidP="00EC7990">
            <w:pPr>
              <w:pStyle w:val="TableParagraph"/>
              <w:tabs>
                <w:tab w:val="left" w:pos="5027"/>
                <w:tab w:val="left" w:pos="9352"/>
              </w:tabs>
              <w:kinsoku w:val="0"/>
              <w:overflowPunct w:val="0"/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（可多选）</w:t>
            </w:r>
          </w:p>
        </w:tc>
        <w:tc>
          <w:tcPr>
            <w:tcW w:w="6798" w:type="dxa"/>
          </w:tcPr>
          <w:p w14:paraId="58751AE7" w14:textId="77777777" w:rsidR="00AD7EF4" w:rsidRDefault="00AD7EF4" w:rsidP="00EC7990">
            <w:pPr>
              <w:pStyle w:val="TableParagraph"/>
              <w:tabs>
                <w:tab w:val="left" w:pos="5027"/>
                <w:tab w:val="left" w:pos="9352"/>
              </w:tabs>
              <w:kinsoku w:val="0"/>
              <w:overflowPunct w:val="0"/>
              <w:spacing w:line="240" w:lineRule="auto"/>
              <w:jc w:val="left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智能传感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现代通信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物联网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人工智能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大数据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软件与信息服务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新型显示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集成电路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智能终端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工业机器人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工业互联网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新材料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智能制造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新能源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新能源汽车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医疗器械与生物技术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其他 </w:t>
            </w:r>
            <w:r>
              <w:rPr>
                <w:rFonts w:ascii="仿宋" w:eastAsia="仿宋" w:hAnsi="仿宋" w:hint="eastAsia"/>
                <w:sz w:val="20"/>
                <w:u w:val="single"/>
              </w:rPr>
              <w:t xml:space="preserve">      </w:t>
            </w:r>
            <w:r>
              <w:rPr>
                <w:rFonts w:ascii="仿宋" w:eastAsia="仿宋" w:hAnsi="仿宋"/>
                <w:sz w:val="20"/>
                <w:u w:val="single"/>
              </w:rPr>
              <w:t xml:space="preserve">              </w:t>
            </w:r>
            <w:r>
              <w:rPr>
                <w:rFonts w:ascii="仿宋" w:eastAsia="仿宋" w:hAnsi="仿宋" w:hint="eastAsia"/>
                <w:sz w:val="20"/>
              </w:rPr>
              <w:t xml:space="preserve"> </w:t>
            </w:r>
          </w:p>
        </w:tc>
      </w:tr>
      <w:tr w:rsidR="00AD7EF4" w14:paraId="27E81DC0" w14:textId="77777777" w:rsidTr="00EC7990">
        <w:tc>
          <w:tcPr>
            <w:tcW w:w="1246" w:type="dxa"/>
          </w:tcPr>
          <w:p w14:paraId="55F1A2B5" w14:textId="77777777" w:rsidR="00AD7EF4" w:rsidRDefault="00AD7EF4" w:rsidP="00EC7990">
            <w:pPr>
              <w:pStyle w:val="TableParagraph"/>
              <w:tabs>
                <w:tab w:val="left" w:pos="5027"/>
                <w:tab w:val="left" w:pos="9352"/>
              </w:tabs>
              <w:kinsoku w:val="0"/>
              <w:overflowPunct w:val="0"/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技术成熟度</w:t>
            </w:r>
          </w:p>
        </w:tc>
        <w:tc>
          <w:tcPr>
            <w:tcW w:w="6798" w:type="dxa"/>
          </w:tcPr>
          <w:p w14:paraId="31FBE760" w14:textId="77777777" w:rsidR="00AD7EF4" w:rsidRDefault="00AD7EF4" w:rsidP="00EC7990">
            <w:pPr>
              <w:pStyle w:val="TableParagraph"/>
              <w:tabs>
                <w:tab w:val="left" w:pos="5027"/>
                <w:tab w:val="left" w:pos="9352"/>
              </w:tabs>
              <w:kinsoku w:val="0"/>
              <w:overflowPunct w:val="0"/>
              <w:spacing w:line="240" w:lineRule="auto"/>
              <w:jc w:val="left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proofErr w:type="gramStart"/>
            <w:r>
              <w:rPr>
                <w:rFonts w:ascii="仿宋" w:eastAsia="仿宋" w:hAnsi="仿宋" w:hint="eastAsia"/>
                <w:sz w:val="20"/>
              </w:rPr>
              <w:t>方案级</w:t>
            </w:r>
            <w:proofErr w:type="gramEnd"/>
            <w:r>
              <w:rPr>
                <w:rFonts w:ascii="仿宋" w:eastAsia="仿宋" w:hAnsi="仿宋" w:hint="eastAsia"/>
                <w:sz w:val="20"/>
              </w:rPr>
              <w:t xml:space="preserve">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初样级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proofErr w:type="gramStart"/>
            <w:r>
              <w:rPr>
                <w:rFonts w:ascii="仿宋" w:eastAsia="仿宋" w:hAnsi="仿宋" w:hint="eastAsia"/>
                <w:sz w:val="20"/>
              </w:rPr>
              <w:t>正样级</w:t>
            </w:r>
            <w:proofErr w:type="gramEnd"/>
            <w:r>
              <w:rPr>
                <w:rFonts w:ascii="仿宋" w:eastAsia="仿宋" w:hAnsi="仿宋" w:hint="eastAsia"/>
                <w:sz w:val="20"/>
              </w:rPr>
              <w:t xml:space="preserve">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产品级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商业化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>其他</w:t>
            </w:r>
          </w:p>
        </w:tc>
      </w:tr>
      <w:tr w:rsidR="00AD7EF4" w14:paraId="15EC4F36" w14:textId="77777777" w:rsidTr="00EC7990">
        <w:trPr>
          <w:trHeight w:val="309"/>
        </w:trPr>
        <w:tc>
          <w:tcPr>
            <w:tcW w:w="1246" w:type="dxa"/>
          </w:tcPr>
          <w:p w14:paraId="0ECA1A5B" w14:textId="77777777" w:rsidR="00AD7EF4" w:rsidRDefault="00AD7EF4" w:rsidP="00EC7990">
            <w:pPr>
              <w:pStyle w:val="TableParagraph"/>
              <w:tabs>
                <w:tab w:val="left" w:pos="5027"/>
                <w:tab w:val="left" w:pos="9352"/>
              </w:tabs>
              <w:kinsoku w:val="0"/>
              <w:overflowPunct w:val="0"/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合作方式</w:t>
            </w:r>
          </w:p>
        </w:tc>
        <w:tc>
          <w:tcPr>
            <w:tcW w:w="6798" w:type="dxa"/>
          </w:tcPr>
          <w:p w14:paraId="7A61D319" w14:textId="77777777" w:rsidR="00AD7EF4" w:rsidRDefault="00AD7EF4" w:rsidP="00EC7990">
            <w:pPr>
              <w:pStyle w:val="TableParagraph"/>
              <w:tabs>
                <w:tab w:val="left" w:pos="5027"/>
                <w:tab w:val="left" w:pos="9352"/>
              </w:tabs>
              <w:kinsoku w:val="0"/>
              <w:overflowPunct w:val="0"/>
              <w:spacing w:line="240" w:lineRule="auto"/>
              <w:jc w:val="left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整体转让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技术许可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合作开发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 xml:space="preserve">技术入股 </w:t>
            </w:r>
            <w:r>
              <w:rPr>
                <w:rFonts w:ascii="仿宋" w:eastAsia="仿宋" w:hAnsi="仿宋" w:hint="eastAsia"/>
                <w:sz w:val="20"/>
              </w:rPr>
              <w:sym w:font="Wingdings" w:char="00A8"/>
            </w:r>
            <w:r>
              <w:rPr>
                <w:rFonts w:ascii="仿宋" w:eastAsia="仿宋" w:hAnsi="仿宋" w:hint="eastAsia"/>
                <w:sz w:val="20"/>
              </w:rPr>
              <w:t>其他</w:t>
            </w:r>
          </w:p>
        </w:tc>
      </w:tr>
      <w:tr w:rsidR="00AD7EF4" w14:paraId="24552E77" w14:textId="77777777" w:rsidTr="00C006A9">
        <w:trPr>
          <w:trHeight w:val="2894"/>
        </w:trPr>
        <w:tc>
          <w:tcPr>
            <w:tcW w:w="1246" w:type="dxa"/>
          </w:tcPr>
          <w:p w14:paraId="25A7781A" w14:textId="77777777" w:rsidR="00AD7EF4" w:rsidRDefault="00AD7EF4" w:rsidP="00EC7990">
            <w:pPr>
              <w:pStyle w:val="TableParagraph"/>
              <w:tabs>
                <w:tab w:val="left" w:pos="5027"/>
                <w:tab w:val="left" w:pos="9352"/>
              </w:tabs>
              <w:kinsoku w:val="0"/>
              <w:overflowPunct w:val="0"/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成果介绍</w:t>
            </w:r>
          </w:p>
        </w:tc>
        <w:tc>
          <w:tcPr>
            <w:tcW w:w="6798" w:type="dxa"/>
          </w:tcPr>
          <w:p w14:paraId="50C7CE65" w14:textId="3C5A2C36" w:rsidR="00C006A9" w:rsidRDefault="00AD7EF4" w:rsidP="00EC7990">
            <w:pPr>
              <w:pStyle w:val="TableParagraph"/>
              <w:tabs>
                <w:tab w:val="left" w:pos="5027"/>
                <w:tab w:val="left" w:pos="9352"/>
              </w:tabs>
              <w:kinsoku w:val="0"/>
              <w:overflowPunct w:val="0"/>
              <w:spacing w:line="240" w:lineRule="auto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成果简介</w:t>
            </w:r>
          </w:p>
          <w:p w14:paraId="6A5EDC72" w14:textId="77777777" w:rsidR="00C006A9" w:rsidRDefault="00C006A9" w:rsidP="00EC7990">
            <w:pPr>
              <w:pStyle w:val="TableParagraph"/>
              <w:tabs>
                <w:tab w:val="left" w:pos="5027"/>
                <w:tab w:val="left" w:pos="9352"/>
              </w:tabs>
              <w:kinsoku w:val="0"/>
              <w:overflowPunct w:val="0"/>
              <w:spacing w:line="240" w:lineRule="auto"/>
              <w:rPr>
                <w:rFonts w:ascii="仿宋" w:eastAsia="仿宋" w:hAnsi="仿宋" w:hint="eastAsia"/>
                <w:sz w:val="20"/>
              </w:rPr>
            </w:pPr>
          </w:p>
          <w:p w14:paraId="1A87798F" w14:textId="77777777" w:rsidR="00C006A9" w:rsidRDefault="00AD7EF4" w:rsidP="00EC7990">
            <w:pPr>
              <w:pStyle w:val="TableParagraph"/>
              <w:tabs>
                <w:tab w:val="left" w:pos="5027"/>
                <w:tab w:val="left" w:pos="9352"/>
              </w:tabs>
              <w:kinsoku w:val="0"/>
              <w:overflowPunct w:val="0"/>
              <w:spacing w:line="240" w:lineRule="auto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技术指标等相关描述、</w:t>
            </w:r>
          </w:p>
          <w:p w14:paraId="29DF4575" w14:textId="2E3FD5E6" w:rsidR="00C006A9" w:rsidRDefault="00C006A9" w:rsidP="00EC7990">
            <w:pPr>
              <w:pStyle w:val="TableParagraph"/>
              <w:tabs>
                <w:tab w:val="left" w:pos="5027"/>
                <w:tab w:val="left" w:pos="9352"/>
              </w:tabs>
              <w:kinsoku w:val="0"/>
              <w:overflowPunct w:val="0"/>
              <w:spacing w:line="240" w:lineRule="auto"/>
              <w:rPr>
                <w:rFonts w:ascii="仿宋" w:eastAsia="仿宋" w:hAnsi="仿宋"/>
                <w:sz w:val="20"/>
              </w:rPr>
            </w:pPr>
          </w:p>
          <w:p w14:paraId="61FDAC79" w14:textId="77777777" w:rsidR="00C006A9" w:rsidRDefault="00C006A9" w:rsidP="00EC7990">
            <w:pPr>
              <w:pStyle w:val="TableParagraph"/>
              <w:tabs>
                <w:tab w:val="left" w:pos="5027"/>
                <w:tab w:val="left" w:pos="9352"/>
              </w:tabs>
              <w:kinsoku w:val="0"/>
              <w:overflowPunct w:val="0"/>
              <w:spacing w:line="240" w:lineRule="auto"/>
              <w:rPr>
                <w:rFonts w:ascii="仿宋" w:eastAsia="仿宋" w:hAnsi="仿宋" w:hint="eastAsia"/>
                <w:sz w:val="20"/>
              </w:rPr>
            </w:pPr>
          </w:p>
          <w:p w14:paraId="24B73ABD" w14:textId="5A4F28DB" w:rsidR="00AD7EF4" w:rsidRDefault="00AD7EF4" w:rsidP="00EC7990">
            <w:pPr>
              <w:pStyle w:val="TableParagraph"/>
              <w:tabs>
                <w:tab w:val="left" w:pos="5027"/>
                <w:tab w:val="left" w:pos="9352"/>
              </w:tabs>
              <w:kinsoku w:val="0"/>
              <w:overflowPunct w:val="0"/>
              <w:spacing w:line="240" w:lineRule="auto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应用前景</w:t>
            </w:r>
          </w:p>
        </w:tc>
      </w:tr>
      <w:tr w:rsidR="00AD7EF4" w14:paraId="666068C8" w14:textId="77777777" w:rsidTr="00EC7990">
        <w:trPr>
          <w:trHeight w:val="1774"/>
        </w:trPr>
        <w:tc>
          <w:tcPr>
            <w:tcW w:w="1246" w:type="dxa"/>
          </w:tcPr>
          <w:p w14:paraId="72E461D8" w14:textId="77777777" w:rsidR="00AD7EF4" w:rsidRDefault="00AD7EF4" w:rsidP="00EC7990">
            <w:pPr>
              <w:pStyle w:val="TableParagraph"/>
              <w:tabs>
                <w:tab w:val="left" w:pos="5027"/>
                <w:tab w:val="left" w:pos="9352"/>
              </w:tabs>
              <w:kinsoku w:val="0"/>
              <w:overflowPunct w:val="0"/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团队介绍</w:t>
            </w:r>
          </w:p>
        </w:tc>
        <w:tc>
          <w:tcPr>
            <w:tcW w:w="6798" w:type="dxa"/>
          </w:tcPr>
          <w:p w14:paraId="3E8A9AC6" w14:textId="77777777" w:rsidR="00AD7EF4" w:rsidRDefault="00AD7EF4" w:rsidP="00EC7990">
            <w:pPr>
              <w:pStyle w:val="TableParagraph"/>
              <w:tabs>
                <w:tab w:val="left" w:pos="5027"/>
                <w:tab w:val="left" w:pos="9352"/>
              </w:tabs>
              <w:kinsoku w:val="0"/>
              <w:overflowPunct w:val="0"/>
              <w:spacing w:line="240" w:lineRule="auto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团队简介、主要负责人信息</w:t>
            </w:r>
          </w:p>
        </w:tc>
      </w:tr>
    </w:tbl>
    <w:p w14:paraId="28F308D6" w14:textId="5010B2F2" w:rsidR="001B13E8" w:rsidRPr="00AD7EF4" w:rsidRDefault="00AD7EF4">
      <w:r w:rsidRPr="00AD7EF4">
        <w:rPr>
          <w:rFonts w:hint="eastAsia"/>
          <w:highlight w:val="yellow"/>
        </w:rPr>
        <w:t>提供清晰图片</w:t>
      </w:r>
      <w:r w:rsidRPr="00AD7EF4">
        <w:rPr>
          <w:rFonts w:hint="eastAsia"/>
          <w:highlight w:val="yellow"/>
        </w:rPr>
        <w:t>3-</w:t>
      </w:r>
      <w:r w:rsidRPr="00AD7EF4">
        <w:rPr>
          <w:highlight w:val="yellow"/>
        </w:rPr>
        <w:t>4</w:t>
      </w:r>
      <w:r w:rsidRPr="00AD7EF4">
        <w:rPr>
          <w:rFonts w:hint="eastAsia"/>
          <w:highlight w:val="yellow"/>
        </w:rPr>
        <w:t>张</w:t>
      </w:r>
    </w:p>
    <w:sectPr w:rsidR="001B13E8" w:rsidRPr="00AD7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8A19F" w14:textId="77777777" w:rsidR="00520D9D" w:rsidRDefault="00520D9D" w:rsidP="00AD7EF4">
      <w:pPr>
        <w:spacing w:line="240" w:lineRule="auto"/>
      </w:pPr>
      <w:r>
        <w:separator/>
      </w:r>
    </w:p>
  </w:endnote>
  <w:endnote w:type="continuationSeparator" w:id="0">
    <w:p w14:paraId="451C3628" w14:textId="77777777" w:rsidR="00520D9D" w:rsidRDefault="00520D9D" w:rsidP="00AD7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9DEA" w14:textId="77777777" w:rsidR="00520D9D" w:rsidRDefault="00520D9D" w:rsidP="00AD7EF4">
      <w:pPr>
        <w:spacing w:line="240" w:lineRule="auto"/>
      </w:pPr>
      <w:r>
        <w:separator/>
      </w:r>
    </w:p>
  </w:footnote>
  <w:footnote w:type="continuationSeparator" w:id="0">
    <w:p w14:paraId="67BA2237" w14:textId="77777777" w:rsidR="00520D9D" w:rsidRDefault="00520D9D" w:rsidP="00AD7E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97"/>
    <w:rsid w:val="001B13E8"/>
    <w:rsid w:val="00520D9D"/>
    <w:rsid w:val="00A62E97"/>
    <w:rsid w:val="00AD7EF4"/>
    <w:rsid w:val="00C0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0AC1B"/>
  <w15:chartTrackingRefBased/>
  <w15:docId w15:val="{EA60A371-028C-4341-BA68-41A17238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D7EF4"/>
    <w:pPr>
      <w:widowControl w:val="0"/>
      <w:spacing w:line="360" w:lineRule="auto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D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D7E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7EF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D7EF4"/>
    <w:rPr>
      <w:sz w:val="18"/>
      <w:szCs w:val="18"/>
    </w:rPr>
  </w:style>
  <w:style w:type="table" w:styleId="a8">
    <w:name w:val="Table Grid"/>
    <w:basedOn w:val="a2"/>
    <w:qFormat/>
    <w:rsid w:val="00AD7E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unhideWhenUsed/>
    <w:qFormat/>
    <w:rsid w:val="00AD7EF4"/>
    <w:rPr>
      <w:rFonts w:eastAsia="Times New Roman"/>
      <w:sz w:val="24"/>
    </w:rPr>
  </w:style>
  <w:style w:type="paragraph" w:styleId="a0">
    <w:name w:val="Body Text"/>
    <w:basedOn w:val="a"/>
    <w:link w:val="a9"/>
    <w:uiPriority w:val="99"/>
    <w:semiHidden/>
    <w:unhideWhenUsed/>
    <w:rsid w:val="00AD7EF4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AD7EF4"/>
    <w:rPr>
      <w:rFonts w:ascii="Times New Roman" w:eastAsia="仿宋_GB2312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HP Inc.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lovegelibo@163.com</dc:creator>
  <cp:keywords/>
  <dc:description/>
  <cp:lastModifiedBy>lovegelibo@163.com</cp:lastModifiedBy>
  <cp:revision>8</cp:revision>
  <dcterms:created xsi:type="dcterms:W3CDTF">2022-10-21T05:55:00Z</dcterms:created>
  <dcterms:modified xsi:type="dcterms:W3CDTF">2022-10-21T05:56:00Z</dcterms:modified>
</cp:coreProperties>
</file>