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附件2</w:t>
      </w:r>
    </w:p>
    <w:p>
      <w:pPr>
        <w:rPr>
          <w:rFonts w:ascii="Calibri" w:hAnsi="Calibri" w:eastAsia="宋体"/>
          <w:sz w:val="24"/>
        </w:rPr>
      </w:pPr>
    </w:p>
    <w:p>
      <w:pPr>
        <w:rPr>
          <w:rFonts w:ascii="Calibri" w:hAnsi="Calibri" w:eastAsia="宋体"/>
          <w:sz w:val="24"/>
        </w:rPr>
      </w:pPr>
    </w:p>
    <w:p>
      <w:pPr>
        <w:tabs>
          <w:tab w:val="left" w:pos="1260"/>
        </w:tabs>
        <w:spacing w:before="156" w:beforeLines="50" w:after="156" w:afterLines="50" w:line="360" w:lineRule="auto"/>
        <w:jc w:val="center"/>
        <w:rPr>
          <w:rFonts w:ascii="黑体" w:hAnsi="Calibri" w:eastAsia="宋体"/>
          <w:b/>
          <w:position w:val="-18"/>
          <w:sz w:val="44"/>
          <w:szCs w:val="44"/>
          <w:u w:val="single" w:color="FFFFFF"/>
        </w:rPr>
      </w:pPr>
      <w:r>
        <w:rPr>
          <w:rFonts w:hint="eastAsia" w:ascii="黑体" w:hAnsi="Calibri" w:eastAsia="宋体"/>
          <w:b/>
          <w:position w:val="-18"/>
          <w:sz w:val="44"/>
          <w:szCs w:val="44"/>
          <w:u w:val="single" w:color="FFFFFF"/>
        </w:rPr>
        <w:t>南京航空航天大学</w:t>
      </w:r>
    </w:p>
    <w:p>
      <w:pPr>
        <w:jc w:val="center"/>
        <w:rPr>
          <w:rFonts w:ascii="黑体" w:hAnsi="Calibri" w:eastAsia="宋体"/>
          <w:b/>
          <w:position w:val="-18"/>
          <w:sz w:val="40"/>
          <w:szCs w:val="44"/>
          <w:u w:val="single" w:color="FFFFFF"/>
        </w:rPr>
      </w:pPr>
      <w:r>
        <w:rPr>
          <w:rFonts w:ascii="黑体" w:hAnsi="Calibri" w:eastAsia="宋体"/>
          <w:b/>
          <w:position w:val="-18"/>
          <w:sz w:val="40"/>
          <w:szCs w:val="44"/>
          <w:u w:val="single" w:color="FFFFFF"/>
        </w:rPr>
        <w:t>2</w:t>
      </w:r>
      <w:r>
        <w:rPr>
          <w:rFonts w:hint="eastAsia" w:ascii="黑体" w:hAnsi="Calibri" w:eastAsia="宋体"/>
          <w:b/>
          <w:position w:val="-18"/>
          <w:sz w:val="40"/>
          <w:szCs w:val="44"/>
          <w:u w:val="single" w:color="FFFFFF"/>
        </w:rPr>
        <w:t>02</w:t>
      </w:r>
      <w:r>
        <w:rPr>
          <w:rFonts w:hint="eastAsia" w:ascii="黑体" w:hAnsi="Calibri" w:eastAsia="宋体"/>
          <w:b/>
          <w:position w:val="-18"/>
          <w:sz w:val="40"/>
          <w:szCs w:val="44"/>
          <w:u w:val="single" w:color="FFFFFF"/>
          <w:lang w:val="en-US" w:eastAsia="zh-CN"/>
        </w:rPr>
        <w:t>4</w:t>
      </w:r>
      <w:r>
        <w:rPr>
          <w:rFonts w:ascii="黑体" w:hAnsi="Calibri" w:eastAsia="宋体"/>
          <w:b/>
          <w:position w:val="-18"/>
          <w:sz w:val="40"/>
          <w:szCs w:val="44"/>
          <w:u w:val="single" w:color="FFFFFF"/>
        </w:rPr>
        <w:t>年</w:t>
      </w:r>
      <w:r>
        <w:rPr>
          <w:rFonts w:hint="eastAsia" w:ascii="黑体" w:hAnsi="Calibri" w:eastAsia="宋体"/>
          <w:b/>
          <w:position w:val="-18"/>
          <w:sz w:val="40"/>
          <w:szCs w:val="44"/>
          <w:u w:val="single" w:color="FFFFFF"/>
        </w:rPr>
        <w:t>“十四五”规划教材研究与建设基地</w:t>
      </w:r>
    </w:p>
    <w:p>
      <w:pPr>
        <w:spacing w:line="360" w:lineRule="auto"/>
        <w:ind w:firstLine="338" w:firstLineChars="40"/>
        <w:jc w:val="center"/>
        <w:rPr>
          <w:rFonts w:ascii="黑体" w:hAnsi="宋体" w:eastAsia="黑体"/>
          <w:b/>
          <w:spacing w:val="182"/>
          <w:position w:val="40"/>
          <w:sz w:val="48"/>
          <w:szCs w:val="48"/>
        </w:rPr>
      </w:pPr>
      <w:r>
        <w:rPr>
          <w:rFonts w:hint="eastAsia" w:ascii="黑体" w:hAnsi="宋体" w:eastAsia="黑体"/>
          <w:b/>
          <w:spacing w:val="182"/>
          <w:position w:val="40"/>
          <w:sz w:val="48"/>
          <w:szCs w:val="48"/>
        </w:rPr>
        <w:t>任务书</w:t>
      </w:r>
    </w:p>
    <w:p>
      <w:pPr>
        <w:rPr>
          <w:rFonts w:ascii="Calibri" w:hAnsi="Calibri" w:eastAsia="宋体"/>
          <w:sz w:val="28"/>
        </w:rPr>
      </w:pPr>
    </w:p>
    <w:p>
      <w:pPr>
        <w:rPr>
          <w:rFonts w:ascii="Calibri" w:hAnsi="Calibri" w:eastAsia="宋体"/>
          <w:sz w:val="28"/>
        </w:rPr>
      </w:pPr>
    </w:p>
    <w:p>
      <w:pPr>
        <w:rPr>
          <w:rFonts w:ascii="Calibri" w:hAnsi="Calibri" w:eastAsia="宋体"/>
          <w:sz w:val="28"/>
        </w:rPr>
      </w:pPr>
    </w:p>
    <w:p>
      <w:pPr>
        <w:spacing w:line="360" w:lineRule="auto"/>
        <w:ind w:firstLine="1050" w:firstLineChars="375"/>
        <w:rPr>
          <w:rFonts w:ascii="Calibri" w:hAnsi="Calibri" w:eastAsia="宋体"/>
          <w:position w:val="20"/>
          <w:sz w:val="28"/>
          <w:u w:val="single"/>
        </w:rPr>
      </w:pPr>
      <w:r>
        <w:rPr>
          <w:rFonts w:hint="eastAsia" w:ascii="Calibri" w:hAnsi="Calibri" w:eastAsia="宋体"/>
          <w:position w:val="20"/>
          <w:sz w:val="28"/>
        </w:rPr>
        <w:t>基地单位：</w:t>
      </w:r>
      <w:r>
        <w:rPr>
          <w:rFonts w:ascii="Calibri" w:hAnsi="Calibri" w:eastAsia="宋体"/>
          <w:position w:val="20"/>
          <w:sz w:val="28"/>
          <w:u w:val="single"/>
        </w:rPr>
        <w:t xml:space="preserve">                                   </w:t>
      </w:r>
    </w:p>
    <w:p>
      <w:pPr>
        <w:spacing w:line="360" w:lineRule="auto"/>
        <w:ind w:firstLine="1050" w:firstLineChars="375"/>
        <w:rPr>
          <w:rFonts w:ascii="Calibri" w:hAnsi="Calibri" w:eastAsia="宋体"/>
          <w:position w:val="20"/>
          <w:sz w:val="28"/>
          <w:u w:val="single"/>
        </w:rPr>
      </w:pPr>
      <w:r>
        <w:rPr>
          <w:rFonts w:hint="eastAsia" w:ascii="Calibri" w:hAnsi="Calibri" w:eastAsia="宋体"/>
          <w:position w:val="20"/>
          <w:sz w:val="28"/>
        </w:rPr>
        <w:t>基地名称：</w:t>
      </w:r>
      <w:r>
        <w:rPr>
          <w:rFonts w:ascii="Calibri" w:hAnsi="Calibri" w:eastAsia="宋体"/>
          <w:position w:val="20"/>
          <w:sz w:val="28"/>
          <w:u w:val="single"/>
        </w:rPr>
        <w:t xml:space="preserve">                                       </w:t>
      </w:r>
      <w:r>
        <w:rPr>
          <w:rFonts w:hint="eastAsia" w:ascii="Calibri" w:hAnsi="Calibri" w:eastAsia="宋体"/>
          <w:position w:val="20"/>
          <w:sz w:val="28"/>
        </w:rPr>
        <w:t xml:space="preserve">                                        </w:t>
      </w:r>
    </w:p>
    <w:p>
      <w:pPr>
        <w:spacing w:line="360" w:lineRule="auto"/>
        <w:ind w:firstLine="1050" w:firstLineChars="375"/>
        <w:rPr>
          <w:rFonts w:ascii="宋体" w:hAnsi="Calibri" w:eastAsia="宋体"/>
          <w:position w:val="20"/>
          <w:sz w:val="28"/>
          <w:u w:val="single"/>
        </w:rPr>
      </w:pPr>
      <w:r>
        <w:rPr>
          <w:rFonts w:hint="eastAsia" w:ascii="Calibri" w:hAnsi="Calibri" w:eastAsia="宋体"/>
          <w:position w:val="20"/>
          <w:sz w:val="28"/>
        </w:rPr>
        <w:t>基地负责人：</w:t>
      </w:r>
      <w:r>
        <w:rPr>
          <w:rFonts w:ascii="Calibri" w:hAnsi="Calibri" w:eastAsia="宋体"/>
          <w:position w:val="20"/>
          <w:sz w:val="28"/>
          <w:u w:val="single"/>
        </w:rPr>
        <w:t xml:space="preserve"> </w:t>
      </w:r>
      <w:r>
        <w:rPr>
          <w:rFonts w:hint="eastAsia" w:ascii="宋体" w:hAnsi="Calibri" w:eastAsia="宋体"/>
          <w:position w:val="20"/>
          <w:sz w:val="28"/>
          <w:u w:val="single"/>
        </w:rPr>
        <w:t xml:space="preserve">                                    </w:t>
      </w:r>
    </w:p>
    <w:p>
      <w:pPr>
        <w:spacing w:line="360" w:lineRule="auto"/>
        <w:ind w:firstLine="1050" w:firstLineChars="375"/>
        <w:rPr>
          <w:rFonts w:ascii="Calibri" w:hAnsi="Calibri" w:eastAsia="宋体"/>
          <w:position w:val="20"/>
          <w:sz w:val="28"/>
        </w:rPr>
      </w:pPr>
      <w:r>
        <w:rPr>
          <w:rFonts w:hint="eastAsia" w:ascii="Calibri" w:hAnsi="Calibri" w:eastAsia="宋体"/>
          <w:position w:val="20"/>
          <w:sz w:val="28"/>
        </w:rPr>
        <w:t>基地负责人联系电话：</w:t>
      </w:r>
      <w:r>
        <w:rPr>
          <w:rFonts w:ascii="Calibri" w:hAnsi="Calibri" w:eastAsia="宋体"/>
          <w:position w:val="20"/>
          <w:sz w:val="28"/>
          <w:u w:val="single"/>
        </w:rPr>
        <w:t xml:space="preserve">                             </w:t>
      </w:r>
      <w:r>
        <w:rPr>
          <w:rFonts w:ascii="Calibri" w:hAnsi="Calibri" w:eastAsia="宋体"/>
          <w:position w:val="20"/>
          <w:sz w:val="28"/>
        </w:rPr>
        <w:t xml:space="preserve"> </w:t>
      </w:r>
    </w:p>
    <w:p>
      <w:pPr>
        <w:spacing w:line="360" w:lineRule="auto"/>
        <w:ind w:firstLine="1050" w:firstLineChars="375"/>
        <w:rPr>
          <w:rFonts w:ascii="Calibri" w:hAnsi="Calibri" w:eastAsia="宋体"/>
          <w:position w:val="20"/>
          <w:sz w:val="28"/>
          <w:u w:val="single"/>
        </w:rPr>
      </w:pPr>
      <w:r>
        <w:rPr>
          <w:rFonts w:hint="eastAsia" w:ascii="Calibri" w:hAnsi="Calibri" w:eastAsia="宋体"/>
          <w:position w:val="20"/>
          <w:sz w:val="28"/>
        </w:rPr>
        <w:t>基地负责人电子邮箱：</w:t>
      </w:r>
      <w:r>
        <w:rPr>
          <w:rFonts w:ascii="Calibri" w:hAnsi="Calibri" w:eastAsia="宋体"/>
          <w:position w:val="20"/>
          <w:sz w:val="28"/>
          <w:u w:val="single"/>
        </w:rPr>
        <w:t xml:space="preserve">                             </w:t>
      </w:r>
    </w:p>
    <w:p>
      <w:pPr>
        <w:ind w:firstLine="719" w:firstLineChars="257"/>
        <w:jc w:val="center"/>
        <w:rPr>
          <w:rFonts w:ascii="Calibri" w:hAnsi="Calibri" w:eastAsia="宋体"/>
          <w:sz w:val="28"/>
        </w:rPr>
      </w:pPr>
    </w:p>
    <w:p>
      <w:pPr>
        <w:rPr>
          <w:rFonts w:ascii="Calibri" w:hAnsi="Calibri" w:eastAsia="宋体"/>
          <w:sz w:val="28"/>
        </w:rPr>
      </w:pPr>
    </w:p>
    <w:p>
      <w:pPr>
        <w:rPr>
          <w:rFonts w:ascii="Calibri" w:hAnsi="Calibri" w:eastAsia="宋体"/>
          <w:sz w:val="28"/>
        </w:rPr>
      </w:pPr>
    </w:p>
    <w:p>
      <w:pPr>
        <w:jc w:val="center"/>
        <w:rPr>
          <w:rFonts w:ascii="宋体" w:hAnsi="宋体" w:eastAsia="宋体"/>
          <w:sz w:val="30"/>
          <w:szCs w:val="30"/>
        </w:rPr>
      </w:pPr>
    </w:p>
    <w:p>
      <w:pPr>
        <w:jc w:val="center"/>
        <w:rPr>
          <w:rFonts w:ascii="Calibri" w:hAnsi="Calibri" w:eastAsia="宋体"/>
          <w:position w:val="20"/>
          <w:sz w:val="28"/>
        </w:rPr>
      </w:pPr>
      <w:r>
        <w:rPr>
          <w:rFonts w:hint="eastAsia" w:ascii="Calibri" w:hAnsi="Calibri" w:eastAsia="宋体"/>
          <w:position w:val="20"/>
          <w:sz w:val="28"/>
        </w:rPr>
        <w:t>二 ○ 二 三 年  教 务 处 制</w:t>
      </w:r>
    </w:p>
    <w:p>
      <w:pPr>
        <w:jc w:val="center"/>
        <w:rPr>
          <w:rFonts w:ascii="Calibri" w:hAnsi="Calibri" w:eastAsia="宋体"/>
          <w:position w:val="20"/>
          <w:sz w:val="28"/>
        </w:rPr>
      </w:pPr>
      <w:r>
        <w:rPr>
          <w:rFonts w:hint="eastAsia" w:ascii="Calibri" w:hAnsi="Calibri" w:eastAsia="宋体"/>
          <w:position w:val="20"/>
          <w:sz w:val="28"/>
        </w:rPr>
        <w:br w:type="page"/>
      </w: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8"/>
        <w:gridCol w:w="540"/>
        <w:gridCol w:w="832"/>
        <w:gridCol w:w="68"/>
        <w:gridCol w:w="900"/>
        <w:gridCol w:w="76"/>
        <w:gridCol w:w="993"/>
        <w:gridCol w:w="1091"/>
        <w:gridCol w:w="445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89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黑体" w:hAnsi="黑体" w:eastAsia="黑体"/>
                <w:sz w:val="24"/>
              </w:rPr>
              <w:t>一、</w:t>
            </w:r>
            <w:r>
              <w:rPr>
                <w:rFonts w:hint="eastAsia" w:ascii="黑体" w:hAnsi="黑体" w:eastAsia="黑体"/>
                <w:sz w:val="28"/>
              </w:rPr>
              <w:t>基地成员情况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基地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责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出生年月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学历/学位</w:t>
            </w:r>
          </w:p>
        </w:tc>
        <w:tc>
          <w:tcPr>
            <w:tcW w:w="20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职称/职务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基地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主要成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年龄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职称/职务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9" w:hRule="atLeast"/>
        </w:trPr>
        <w:tc>
          <w:tcPr>
            <w:tcW w:w="89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b/>
                <w:sz w:val="28"/>
              </w:rPr>
            </w:pPr>
            <w:r>
              <w:rPr>
                <w:rFonts w:hint="eastAsia" w:ascii="黑体" w:hAnsi="Calibri" w:eastAsia="黑体"/>
                <w:sz w:val="28"/>
              </w:rPr>
              <w:t>二、基地执行</w:t>
            </w:r>
            <w:r>
              <w:rPr>
                <w:rFonts w:ascii="黑体" w:hAnsi="Calibri" w:eastAsia="黑体"/>
                <w:sz w:val="28"/>
              </w:rPr>
              <w:t>方案</w:t>
            </w:r>
          </w:p>
          <w:p>
            <w:pPr>
              <w:numPr>
                <w:numId w:val="0"/>
              </w:numPr>
              <w:rPr>
                <w:rFonts w:hint="default"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1.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基地组织机构成立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计划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（如教材基地指导委员会、学术委员会、日常工作机构等）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2.高水平教材的出版计划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（含拟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新编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和修订教材明细）</w:t>
            </w: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widowControl w:val="0"/>
              <w:numPr>
                <w:numId w:val="0"/>
              </w:numPr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3.教材建设研究计划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（含拟研究课题明细和发表高水平研究报告、学术论文计划等）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hint="default"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.教材成果交流传播计划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（如召开或参加课程教材研讨会、优秀教材推广会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计划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等）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adjustRightInd w:val="0"/>
              <w:spacing w:beforeAutospacing="1" w:after="0" w:afterAutospacing="0" w:line="585" w:lineRule="exact"/>
              <w:ind w:right="0"/>
              <w:jc w:val="left"/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5.教材数字化改革计划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  <w:t>（含建立教材数据中心、建设数字化教材、教材工作数字化管理计划等）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pStyle w:val="16"/>
              <w:ind w:firstLine="562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</w:p>
          <w:p>
            <w:pPr>
              <w:pStyle w:val="16"/>
              <w:numPr>
                <w:numId w:val="0"/>
              </w:numPr>
              <w:ind w:leftChars="0"/>
              <w:rPr>
                <w:rFonts w:ascii="仿宋_GB2312" w:hAnsi="仿宋_GB2312" w:eastAsia="仿宋_GB2312" w:cs="仿宋_GB2312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7"/>
                <w:szCs w:val="27"/>
                <w:lang w:val="en-US" w:eastAsia="zh-CN" w:bidi="ar"/>
              </w:rPr>
              <w:t>6.教材基地准备开展的其他创新或特色工作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（如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</w:rPr>
              <w:t>基于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以下内容开展的工作：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</w:rPr>
              <w:t>课程教材一体化建设、科教产教融合在教材建设中的体现、课程思政与教材建设的融合、全国优秀教材培育路径的探索、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高水平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</w:rPr>
              <w:t>教材编写团队建设、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新兴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28"/>
                <w:szCs w:val="28"/>
              </w:rPr>
              <w:t>交叉学科的教材编写等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）</w:t>
            </w: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ind w:right="1120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Calibri" w:hAnsi="Calibri" w:eastAsia="宋体"/>
                <w:sz w:val="28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基地负责人（签字）：</w:t>
            </w:r>
          </w:p>
          <w:p>
            <w:pPr>
              <w:jc w:val="right"/>
              <w:rPr>
                <w:rFonts w:ascii="Calibri" w:hAnsi="Calibri" w:eastAsia="宋体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</w:trPr>
        <w:tc>
          <w:tcPr>
            <w:tcW w:w="89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Calibri" w:hAnsi="Calibri" w:eastAsia="黑体"/>
                <w:b/>
                <w:sz w:val="28"/>
                <w:lang w:val="en-US" w:eastAsia="zh-CN"/>
              </w:rPr>
            </w:pPr>
            <w:r>
              <w:rPr>
                <w:rFonts w:hint="eastAsia" w:ascii="黑体" w:hAnsi="Calibri" w:eastAsia="黑体"/>
                <w:sz w:val="28"/>
                <w:lang w:val="en-US" w:eastAsia="zh-CN"/>
              </w:rPr>
              <w:t>三</w:t>
            </w:r>
            <w:r>
              <w:rPr>
                <w:rFonts w:hint="eastAsia" w:ascii="黑体" w:hAnsi="Calibri" w:eastAsia="黑体"/>
                <w:sz w:val="28"/>
              </w:rPr>
              <w:t>、</w:t>
            </w:r>
            <w:r>
              <w:rPr>
                <w:rFonts w:hint="eastAsia" w:ascii="黑体" w:hAnsi="Calibri" w:eastAsia="黑体"/>
                <w:sz w:val="28"/>
                <w:lang w:val="en-US" w:eastAsia="zh-CN"/>
              </w:rPr>
              <w:t>经费预算（含经费预算的分项明细和金额等）</w:t>
            </w: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</w:trPr>
        <w:tc>
          <w:tcPr>
            <w:tcW w:w="89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/>
                <w:sz w:val="28"/>
              </w:rPr>
            </w:pPr>
            <w:r>
              <w:rPr>
                <w:rFonts w:hint="eastAsia" w:ascii="黑体" w:hAnsi="Calibri" w:eastAsia="黑体"/>
                <w:sz w:val="28"/>
                <w:lang w:val="en-US" w:eastAsia="zh-CN"/>
              </w:rPr>
              <w:t>四、单位意</w:t>
            </w:r>
            <w:r>
              <w:rPr>
                <w:rFonts w:hint="eastAsia" w:ascii="黑体" w:hAnsi="Calibri" w:eastAsia="黑体"/>
                <w:sz w:val="28"/>
              </w:rPr>
              <w:t>见</w:t>
            </w: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ascii="Calibri" w:hAnsi="Calibri" w:eastAsia="宋体"/>
                <w:sz w:val="28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主管领导签字：              单位公章</w:t>
            </w:r>
          </w:p>
          <w:p>
            <w:pPr>
              <w:rPr>
                <w:rFonts w:ascii="Calibri" w:hAnsi="Calibri" w:eastAsia="宋体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                          年     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</w:trPr>
        <w:tc>
          <w:tcPr>
            <w:tcW w:w="89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Calibri" w:eastAsia="黑体"/>
                <w:sz w:val="28"/>
              </w:rPr>
            </w:pPr>
            <w:r>
              <w:rPr>
                <w:rFonts w:hint="eastAsia" w:ascii="黑体" w:hAnsi="Calibri" w:eastAsia="黑体"/>
                <w:sz w:val="28"/>
                <w:lang w:val="en-US" w:eastAsia="zh-CN"/>
              </w:rPr>
              <w:t>五</w:t>
            </w:r>
            <w:r>
              <w:rPr>
                <w:rFonts w:hint="eastAsia" w:ascii="黑体" w:hAnsi="Calibri" w:eastAsia="黑体"/>
                <w:sz w:val="28"/>
              </w:rPr>
              <w:t>、学校意见</w:t>
            </w: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ascii="Calibri" w:hAnsi="Calibri" w:eastAsia="宋体"/>
                <w:sz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ascii="Calibri" w:hAnsi="Calibri" w:eastAsia="宋体"/>
                <w:sz w:val="28"/>
              </w:rPr>
              <w:t xml:space="preserve">                               </w:t>
            </w:r>
            <w:r>
              <w:rPr>
                <w:rFonts w:hint="eastAsia" w:ascii="Calibri" w:hAnsi="Calibri" w:eastAsia="宋体"/>
                <w:sz w:val="2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公章</w:t>
            </w:r>
          </w:p>
          <w:p>
            <w:pPr>
              <w:rPr>
                <w:rFonts w:ascii="Calibri" w:hAnsi="Calibri" w:eastAsia="宋体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                                  年     月    日</w:t>
            </w:r>
          </w:p>
        </w:tc>
      </w:tr>
    </w:tbl>
    <w:p>
      <w:pPr>
        <w:spacing w:after="156" w:afterLines="50"/>
        <w:rPr>
          <w:rFonts w:ascii="Calibri" w:hAnsi="Calibri" w:eastAsia="宋体"/>
        </w:rPr>
      </w:pPr>
    </w:p>
    <w:p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rFonts w:ascii="仿宋_GB2312" w:hAnsi="Calibri" w:eastAsia="仿宋_GB2312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lNjZkNGY2NTg4MmYxMTFkZjcyN2JmMjE3YTJmM2QifQ=="/>
  </w:docVars>
  <w:rsids>
    <w:rsidRoot w:val="0083763A"/>
    <w:rsid w:val="00003ADD"/>
    <w:rsid w:val="000169DF"/>
    <w:rsid w:val="0004243E"/>
    <w:rsid w:val="000440F1"/>
    <w:rsid w:val="000D0C74"/>
    <w:rsid w:val="000D7507"/>
    <w:rsid w:val="001F5F2D"/>
    <w:rsid w:val="00292E1D"/>
    <w:rsid w:val="002A24EB"/>
    <w:rsid w:val="003061ED"/>
    <w:rsid w:val="00497B3D"/>
    <w:rsid w:val="004A0028"/>
    <w:rsid w:val="005F19A5"/>
    <w:rsid w:val="00643B7A"/>
    <w:rsid w:val="00645A00"/>
    <w:rsid w:val="00732E04"/>
    <w:rsid w:val="0077463D"/>
    <w:rsid w:val="008338A3"/>
    <w:rsid w:val="0083763A"/>
    <w:rsid w:val="008C39D0"/>
    <w:rsid w:val="009B51F7"/>
    <w:rsid w:val="009D6AB3"/>
    <w:rsid w:val="00B12781"/>
    <w:rsid w:val="00B34FA3"/>
    <w:rsid w:val="00B5712D"/>
    <w:rsid w:val="00B70A06"/>
    <w:rsid w:val="00C97859"/>
    <w:rsid w:val="00CF6C11"/>
    <w:rsid w:val="00D00758"/>
    <w:rsid w:val="00D0560F"/>
    <w:rsid w:val="00D33849"/>
    <w:rsid w:val="00DA5AB8"/>
    <w:rsid w:val="00E021D0"/>
    <w:rsid w:val="00E342BE"/>
    <w:rsid w:val="00E602D1"/>
    <w:rsid w:val="00EF2E2E"/>
    <w:rsid w:val="00F055E4"/>
    <w:rsid w:val="10EF6D2F"/>
    <w:rsid w:val="12242F41"/>
    <w:rsid w:val="7EC0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uiPriority w:val="99"/>
    <w:rPr>
      <w:color w:val="000000"/>
      <w:u w:val="none"/>
    </w:rPr>
  </w:style>
  <w:style w:type="character" w:styleId="9">
    <w:name w:val="HTML Definition"/>
    <w:basedOn w:val="6"/>
    <w:semiHidden/>
    <w:unhideWhenUsed/>
    <w:uiPriority w:val="99"/>
    <w:rPr>
      <w:i/>
      <w:iCs/>
    </w:rPr>
  </w:style>
  <w:style w:type="character" w:styleId="10">
    <w:name w:val="Hyperlink"/>
    <w:basedOn w:val="6"/>
    <w:semiHidden/>
    <w:unhideWhenUsed/>
    <w:uiPriority w:val="99"/>
    <w:rPr>
      <w:color w:val="000000"/>
      <w:u w:val="none"/>
    </w:rPr>
  </w:style>
  <w:style w:type="character" w:styleId="11">
    <w:name w:val="HTML Code"/>
    <w:basedOn w:val="6"/>
    <w:semiHidden/>
    <w:unhideWhenUsed/>
    <w:uiPriority w:val="99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2">
    <w:name w:val="HTML Keyboard"/>
    <w:basedOn w:val="6"/>
    <w:semiHidden/>
    <w:unhideWhenUsed/>
    <w:uiPriority w:val="99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6"/>
    <w:semiHidden/>
    <w:unhideWhenUsed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6"/>
    <w:link w:val="3"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6"/>
    <w:link w:val="2"/>
    <w:semiHidden/>
    <w:uiPriority w:val="99"/>
    <w:rPr>
      <w:rFonts w:ascii="等线" w:hAnsi="等线" w:eastAsia="等线" w:cs="Times New Roman"/>
      <w:sz w:val="18"/>
      <w:szCs w:val="18"/>
    </w:rPr>
  </w:style>
  <w:style w:type="character" w:customStyle="1" w:styleId="18">
    <w:name w:val="item-name"/>
    <w:basedOn w:val="6"/>
    <w:uiPriority w:val="0"/>
    <w:rPr>
      <w:bdr w:val="none" w:color="auto" w:sz="0" w:space="0"/>
    </w:rPr>
  </w:style>
  <w:style w:type="character" w:customStyle="1" w:styleId="19">
    <w:name w:val="item-name1"/>
    <w:basedOn w:val="6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493</Words>
  <Characters>502</Characters>
  <Lines>6</Lines>
  <Paragraphs>1</Paragraphs>
  <TotalTime>0</TotalTime>
  <ScaleCrop>false</ScaleCrop>
  <LinksUpToDate>false</LinksUpToDate>
  <CharactersWithSpaces>924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2023-06-06T03:40:00Z</dcterms:created>
  <dc:creator>tourist</dc:creator>
  <cp:lastModifiedBy>admin</cp:lastModifiedBy>
  <cp:lastPrinted>2021-09-28T07:05:00Z</cp:lastPrinted>
  <dcterms:modified xsi:type="dcterms:W3CDTF">2023-06-07T01:23:34Z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33438D95AD4A4F618ED7BB8961DD0D07_12</vt:lpwstr>
  </property>
</Properties>
</file>