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0EAB" w14:textId="2841AC4B" w:rsidR="00E02CB6" w:rsidRDefault="00E02CB6" w:rsidP="00E02CB6">
      <w:pPr>
        <w:rPr>
          <w:rFonts w:ascii="宋体" w:eastAsia="宋体" w:hAnsi="宋体" w:hint="eastAsia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BE12F0">
        <w:rPr>
          <w:rFonts w:ascii="宋体" w:eastAsia="宋体" w:hAnsi="宋体" w:hint="eastAsia"/>
          <w:sz w:val="28"/>
          <w:szCs w:val="28"/>
        </w:rPr>
        <w:t>2-9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15C4ABB3" w:rsidR="00E02CB6" w:rsidRPr="00861BDC" w:rsidRDefault="0023374A" w:rsidP="00861BDC">
      <w:pPr>
        <w:jc w:val="center"/>
        <w:rPr>
          <w:rFonts w:ascii="宋体" w:eastAsia="宋体" w:hAnsi="宋体" w:hint="eastAsia"/>
          <w:sz w:val="44"/>
          <w:szCs w:val="44"/>
        </w:rPr>
      </w:pPr>
      <w:r w:rsidRPr="0023374A">
        <w:rPr>
          <w:rFonts w:ascii="宋体" w:eastAsia="宋体" w:hAnsi="宋体" w:hint="eastAsia"/>
          <w:sz w:val="44"/>
          <w:szCs w:val="44"/>
        </w:rPr>
        <w:t>赵淳生科技奖励创新项目</w:t>
      </w:r>
      <w:r w:rsidR="002E7B0B">
        <w:rPr>
          <w:rFonts w:ascii="宋体" w:eastAsia="宋体" w:hAnsi="宋体" w:hint="eastAsia"/>
          <w:sz w:val="44"/>
          <w:szCs w:val="44"/>
        </w:rPr>
        <w:t>征集与发布</w:t>
      </w:r>
    </w:p>
    <w:p w14:paraId="29A56ACE" w14:textId="64EF6270" w:rsidR="00F44F01" w:rsidRDefault="00F44F01" w:rsidP="00F44F01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 w:rsidRPr="00861BDC">
        <w:rPr>
          <w:rFonts w:ascii="宋体" w:eastAsia="宋体" w:hAnsi="宋体" w:hint="eastAsia"/>
        </w:rPr>
        <w:t>课题</w:t>
      </w:r>
      <w:r>
        <w:rPr>
          <w:rFonts w:ascii="宋体" w:eastAsia="宋体" w:hAnsi="宋体" w:hint="eastAsia"/>
        </w:rPr>
        <w:t>申报事宜</w:t>
      </w:r>
    </w:p>
    <w:p w14:paraId="60E8FAEE" w14:textId="7DF899C9" w:rsidR="00F44F01" w:rsidRPr="00031F48" w:rsidRDefault="00031F48" w:rsidP="00F44F01">
      <w:pPr>
        <w:rPr>
          <w:rFonts w:ascii="宋体" w:eastAsia="宋体" w:hAnsi="宋体" w:hint="eastAsia"/>
          <w:sz w:val="24"/>
          <w:szCs w:val="24"/>
        </w:rPr>
      </w:pPr>
      <w:r w:rsidRPr="00031F48">
        <w:rPr>
          <w:rFonts w:ascii="宋体" w:eastAsia="宋体" w:hAnsi="宋体" w:hint="eastAsia"/>
          <w:sz w:val="24"/>
          <w:szCs w:val="24"/>
        </w:rPr>
        <w:t>创新项目旨在培养优秀本科创新人才的同时，提前选拔</w:t>
      </w:r>
      <w:r w:rsidR="00EA11A3">
        <w:rPr>
          <w:rFonts w:ascii="宋体" w:eastAsia="宋体" w:hAnsi="宋体" w:hint="eastAsia"/>
          <w:sz w:val="24"/>
          <w:szCs w:val="24"/>
        </w:rPr>
        <w:t>优质生源</w:t>
      </w:r>
      <w:r w:rsidRPr="00031F48">
        <w:rPr>
          <w:rFonts w:ascii="宋体" w:eastAsia="宋体" w:hAnsi="宋体" w:hint="eastAsia"/>
          <w:sz w:val="24"/>
          <w:szCs w:val="24"/>
        </w:rPr>
        <w:t>进入本研究所</w:t>
      </w:r>
      <w:r>
        <w:rPr>
          <w:rFonts w:ascii="宋体" w:eastAsia="宋体" w:hAnsi="宋体" w:hint="eastAsia"/>
          <w:sz w:val="24"/>
          <w:szCs w:val="24"/>
        </w:rPr>
        <w:t>，</w:t>
      </w:r>
      <w:r w:rsidRPr="00031F48">
        <w:rPr>
          <w:rFonts w:ascii="宋体" w:eastAsia="宋体" w:hAnsi="宋体" w:hint="eastAsia"/>
          <w:sz w:val="24"/>
          <w:szCs w:val="24"/>
        </w:rPr>
        <w:t>作为</w:t>
      </w:r>
      <w:r>
        <w:rPr>
          <w:rFonts w:ascii="宋体" w:eastAsia="宋体" w:hAnsi="宋体" w:hint="eastAsia"/>
          <w:sz w:val="24"/>
          <w:szCs w:val="24"/>
        </w:rPr>
        <w:t>研究生储备。</w:t>
      </w:r>
      <w:r w:rsidR="007D73FB">
        <w:rPr>
          <w:rFonts w:ascii="宋体" w:eastAsia="宋体" w:hAnsi="宋体" w:hint="eastAsia"/>
          <w:sz w:val="24"/>
          <w:szCs w:val="24"/>
        </w:rPr>
        <w:t>赵淳生科技奖励基金为入选学生提供项目经费、奖学金和后期资助。</w:t>
      </w:r>
      <w:r w:rsidR="008E3664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拟选定课题10项，每位指导老师限定申报课题</w:t>
      </w:r>
      <w:r w:rsidR="00C04C8D">
        <w:rPr>
          <w:rFonts w:ascii="宋体" w:eastAsia="宋体" w:hAnsi="宋体" w:hint="eastAsia"/>
          <w:sz w:val="24"/>
          <w:szCs w:val="24"/>
        </w:rPr>
        <w:t>不超过2项</w:t>
      </w:r>
      <w:r w:rsidR="00C474A1">
        <w:rPr>
          <w:rFonts w:ascii="宋体" w:eastAsia="宋体" w:hAnsi="宋体" w:hint="eastAsia"/>
          <w:sz w:val="24"/>
          <w:szCs w:val="24"/>
        </w:rPr>
        <w:t>。课题征集截止时间2024年</w:t>
      </w:r>
      <w:r w:rsidR="00C04C8D">
        <w:rPr>
          <w:rFonts w:ascii="宋体" w:eastAsia="宋体" w:hAnsi="宋体" w:hint="eastAsia"/>
          <w:sz w:val="24"/>
          <w:szCs w:val="24"/>
        </w:rPr>
        <w:t>9</w:t>
      </w:r>
      <w:r w:rsidR="00C474A1">
        <w:rPr>
          <w:rFonts w:ascii="宋体" w:eastAsia="宋体" w:hAnsi="宋体" w:hint="eastAsia"/>
          <w:sz w:val="24"/>
          <w:szCs w:val="24"/>
        </w:rPr>
        <w:t>月</w:t>
      </w:r>
      <w:r w:rsidR="00C04C8D">
        <w:rPr>
          <w:rFonts w:ascii="宋体" w:eastAsia="宋体" w:hAnsi="宋体" w:hint="eastAsia"/>
          <w:sz w:val="24"/>
          <w:szCs w:val="24"/>
        </w:rPr>
        <w:t>6</w:t>
      </w:r>
      <w:r w:rsidR="00C474A1">
        <w:rPr>
          <w:rFonts w:ascii="宋体" w:eastAsia="宋体" w:hAnsi="宋体" w:hint="eastAsia"/>
          <w:sz w:val="24"/>
          <w:szCs w:val="24"/>
        </w:rPr>
        <w:t>日</w:t>
      </w:r>
      <w:r w:rsidR="00AB2D28">
        <w:rPr>
          <w:rFonts w:ascii="宋体" w:eastAsia="宋体" w:hAnsi="宋体" w:hint="eastAsia"/>
          <w:sz w:val="24"/>
          <w:szCs w:val="24"/>
        </w:rPr>
        <w:t>，</w:t>
      </w:r>
      <w:r w:rsidR="00A11BCD">
        <w:rPr>
          <w:rFonts w:ascii="宋体" w:eastAsia="宋体" w:hAnsi="宋体" w:hint="eastAsia"/>
          <w:sz w:val="24"/>
          <w:szCs w:val="24"/>
        </w:rPr>
        <w:t>文档</w:t>
      </w:r>
      <w:hyperlink r:id="rId7" w:history="1">
        <w:r w:rsidR="00AB2D28" w:rsidRPr="00AB2D28">
          <w:rPr>
            <w:rStyle w:val="a7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 w:rsidR="00AB2D28" w:rsidRPr="00AB2D28">
          <w:rPr>
            <w:rStyle w:val="a7"/>
            <w:rFonts w:ascii="宋体" w:eastAsia="宋体" w:hAnsi="宋体" w:hint="eastAsia"/>
            <w:szCs w:val="21"/>
            <w:u w:val="none"/>
          </w:rPr>
          <w:t>long</w:t>
        </w:r>
        <w:r w:rsidR="00AB2D28" w:rsidRPr="00AB2D28">
          <w:rPr>
            <w:rStyle w:val="a7"/>
            <w:rFonts w:ascii="宋体" w:eastAsia="宋体" w:hAnsi="宋体"/>
            <w:szCs w:val="21"/>
            <w:u w:val="none"/>
          </w:rPr>
          <w:t>_8446110@nuaa.edu.cn</w:t>
        </w:r>
      </w:hyperlink>
      <w:r w:rsidR="00AB2D28">
        <w:rPr>
          <w:rFonts w:ascii="宋体" w:eastAsia="宋体" w:hAnsi="宋体" w:hint="eastAsia"/>
          <w:szCs w:val="21"/>
        </w:rPr>
        <w:t>。</w:t>
      </w:r>
    </w:p>
    <w:p w14:paraId="470560D5" w14:textId="4E80435F" w:rsidR="00E02CB6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</w:t>
      </w:r>
      <w:r w:rsidR="00861BDC" w:rsidRPr="00861BDC">
        <w:rPr>
          <w:rFonts w:ascii="宋体" w:eastAsia="宋体" w:hAnsi="宋体" w:hint="eastAsia"/>
        </w:rPr>
        <w:t>、</w:t>
      </w:r>
      <w:r w:rsidR="00E02CB6" w:rsidRPr="00861BDC">
        <w:rPr>
          <w:rFonts w:ascii="宋体" w:eastAsia="宋体" w:hAnsi="宋体" w:hint="eastAsia"/>
        </w:rPr>
        <w:t>课题介绍</w:t>
      </w:r>
      <w:r w:rsidR="00861BDC">
        <w:rPr>
          <w:rFonts w:ascii="宋体" w:eastAsia="宋体" w:hAnsi="宋体" w:hint="eastAsia"/>
        </w:rPr>
        <w:t>（</w:t>
      </w:r>
      <w:r w:rsidR="008552B1">
        <w:rPr>
          <w:rFonts w:ascii="宋体" w:eastAsia="宋体" w:hAnsi="宋体" w:hint="eastAsia"/>
        </w:rPr>
        <w:t>范例</w:t>
      </w:r>
      <w:r w:rsidR="00861BDC">
        <w:rPr>
          <w:rFonts w:ascii="宋体" w:eastAsia="宋体" w:hAnsi="宋体" w:hint="eastAsia"/>
        </w:rPr>
        <w:t>仅供参考，</w:t>
      </w:r>
      <w:r w:rsidR="008552B1">
        <w:rPr>
          <w:rFonts w:ascii="宋体" w:eastAsia="宋体" w:hAnsi="宋体" w:hint="eastAsia"/>
        </w:rPr>
        <w:t>内容</w:t>
      </w:r>
      <w:r w:rsidR="00861BDC">
        <w:rPr>
          <w:rFonts w:ascii="宋体" w:eastAsia="宋体" w:hAnsi="宋体" w:hint="eastAsia"/>
        </w:rPr>
        <w:t>可修改）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9BABC5D" w14:textId="6212ACD0" w:rsidR="00E02CB6" w:rsidRDefault="00880240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彭瀚旻</w:t>
            </w:r>
            <w:r w:rsidR="008F61FA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8F61FA">
              <w:rPr>
                <w:rFonts w:ascii="宋体" w:eastAsia="宋体" w:hAnsi="宋体"/>
                <w:szCs w:val="21"/>
              </w:rPr>
              <w:t xml:space="preserve"> </w:t>
            </w:r>
            <w:r w:rsidR="00B273F9">
              <w:rPr>
                <w:rFonts w:ascii="宋体" w:eastAsia="宋体" w:hAnsi="宋体" w:hint="eastAsia"/>
                <w:szCs w:val="21"/>
              </w:rPr>
              <w:t>教授</w:t>
            </w:r>
            <w:r w:rsidR="008F61FA">
              <w:rPr>
                <w:rFonts w:ascii="宋体" w:eastAsia="宋体" w:hAnsi="宋体" w:hint="eastAsia"/>
                <w:szCs w:val="21"/>
              </w:rPr>
              <w:t>/博导</w:t>
            </w:r>
          </w:p>
          <w:p w14:paraId="24BB880C" w14:textId="518289BE" w:rsidR="0014193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</w:t>
            </w:r>
            <w:r w:rsidR="00880240" w:rsidRPr="00880240">
              <w:rPr>
                <w:rFonts w:ascii="宋体" w:eastAsia="宋体" w:hAnsi="宋体" w:hint="eastAsia"/>
                <w:szCs w:val="21"/>
              </w:rPr>
              <w:t>http://faculty.nuaa.edu.cn/pz4/zh_CN/index.htm</w:t>
            </w:r>
          </w:p>
          <w:p w14:paraId="30B22B55" w14:textId="3F0C9DE8" w:rsidR="00141935" w:rsidRPr="00205695" w:rsidRDefault="00141935" w:rsidP="00E02CB6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</w:t>
            </w:r>
            <w:r w:rsidR="00880240">
              <w:rPr>
                <w:rFonts w:ascii="宋体" w:eastAsia="宋体" w:hAnsi="宋体" w:hint="eastAsia"/>
                <w:szCs w:val="21"/>
              </w:rPr>
              <w:t>penghm</w:t>
            </w:r>
            <w:r w:rsidR="00880240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>@nuaa.edu.cn</w:t>
            </w:r>
          </w:p>
        </w:tc>
      </w:tr>
      <w:tr w:rsidR="00E02CB6" w14:paraId="58B15E8C" w14:textId="77777777" w:rsidTr="00465EFA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630C98F" w14:textId="016FB8C8" w:rsidR="00E02CB6" w:rsidRPr="00205695" w:rsidRDefault="00355C74" w:rsidP="00465EFA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面向空间环境压电驱动精密器件的多尺度力学建模</w:t>
            </w:r>
          </w:p>
        </w:tc>
      </w:tr>
      <w:tr w:rsidR="00E02CB6" w14:paraId="65C5CB99" w14:textId="77777777" w:rsidTr="00465EFA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2A10190" w14:textId="5420412B" w:rsidR="00E02CB6" w:rsidRPr="00205695" w:rsidRDefault="00781F7B" w:rsidP="00465EFA">
            <w:pPr>
              <w:rPr>
                <w:rFonts w:ascii="宋体" w:eastAsia="宋体" w:hAnsi="宋体" w:hint="eastAsia"/>
                <w:szCs w:val="21"/>
              </w:rPr>
            </w:pPr>
            <w:r w:rsidRPr="00205695">
              <w:rPr>
                <w:rFonts w:ascii="宋体" w:eastAsia="宋体" w:hAnsi="宋体" w:hint="eastAsia"/>
                <w:szCs w:val="21"/>
              </w:rPr>
              <w:t>国家自然科学基金面上项目</w:t>
            </w:r>
          </w:p>
        </w:tc>
      </w:tr>
      <w:tr w:rsidR="00E02CB6" w14:paraId="32AF8CA8" w14:textId="77777777" w:rsidTr="00465EFA">
        <w:trPr>
          <w:trHeight w:val="2090"/>
        </w:trPr>
        <w:tc>
          <w:tcPr>
            <w:tcW w:w="1696" w:type="dxa"/>
            <w:vAlign w:val="center"/>
          </w:tcPr>
          <w:p w14:paraId="157BA631" w14:textId="77777777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7020A810" w14:textId="1C1947E4" w:rsidR="00757FFC" w:rsidRDefault="00757FFC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757FFC"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2FDC54D7" w14:textId="3B7C62A8" w:rsidR="00355C74" w:rsidRPr="00185E98" w:rsidRDefault="00260D2A" w:rsidP="00310ACF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基于</w:t>
            </w:r>
            <w:r w:rsidRPr="00260D2A">
              <w:rPr>
                <w:rFonts w:ascii="宋体" w:eastAsia="宋体" w:hAnsi="宋体" w:hint="eastAsia"/>
                <w:bCs/>
                <w:szCs w:val="21"/>
              </w:rPr>
              <w:t>压电驱动实现空间机构的快速、精确、稳定的运动，是支撑我国航天强国建设的关键基础能力之一，亟待进一步</w:t>
            </w:r>
            <w:r w:rsidR="00310ACF">
              <w:rPr>
                <w:rFonts w:ascii="宋体" w:eastAsia="宋体" w:hAnsi="宋体" w:hint="eastAsia"/>
                <w:bCs/>
                <w:szCs w:val="21"/>
              </w:rPr>
              <w:t>发展其面向空间环境的高精度动力学模型，以赋能控制算法实现机构快、准、稳的运动。</w:t>
            </w:r>
            <w:r w:rsidR="00355C74">
              <w:rPr>
                <w:rFonts w:ascii="宋体" w:eastAsia="宋体" w:hAnsi="宋体" w:hint="eastAsia"/>
                <w:bCs/>
                <w:szCs w:val="21"/>
              </w:rPr>
              <w:t>本项目计划基于微观接触力学理论</w:t>
            </w:r>
            <w:r w:rsidR="00310ACF">
              <w:rPr>
                <w:rFonts w:ascii="宋体" w:eastAsia="宋体" w:hAnsi="宋体" w:hint="eastAsia"/>
                <w:bCs/>
                <w:szCs w:val="21"/>
              </w:rPr>
              <w:t>构建压电器件</w:t>
            </w:r>
            <w:r w:rsidR="00355C74">
              <w:rPr>
                <w:rFonts w:ascii="宋体" w:eastAsia="宋体" w:hAnsi="宋体" w:hint="eastAsia"/>
                <w:bCs/>
                <w:szCs w:val="21"/>
              </w:rPr>
              <w:t>驱动界面</w:t>
            </w:r>
            <w:r w:rsidR="00310ACF">
              <w:rPr>
                <w:rFonts w:ascii="宋体" w:eastAsia="宋体" w:hAnsi="宋体" w:hint="eastAsia"/>
                <w:bCs/>
                <w:szCs w:val="21"/>
              </w:rPr>
              <w:t>的多尺度计算</w:t>
            </w:r>
            <w:r w:rsidR="00185E98">
              <w:rPr>
                <w:rFonts w:ascii="宋体" w:eastAsia="宋体" w:hAnsi="宋体" w:hint="eastAsia"/>
                <w:bCs/>
                <w:szCs w:val="21"/>
              </w:rPr>
              <w:t>模型</w:t>
            </w:r>
            <w:r w:rsidR="00310ACF">
              <w:rPr>
                <w:rFonts w:ascii="宋体" w:eastAsia="宋体" w:hAnsi="宋体" w:hint="eastAsia"/>
                <w:bCs/>
                <w:szCs w:val="21"/>
              </w:rPr>
              <w:t>，揭示</w:t>
            </w:r>
            <w:r w:rsidR="00185E98">
              <w:rPr>
                <w:rFonts w:ascii="宋体" w:eastAsia="宋体" w:hAnsi="宋体" w:hint="eastAsia"/>
                <w:bCs/>
                <w:szCs w:val="21"/>
              </w:rPr>
              <w:t>定转子间</w:t>
            </w:r>
            <w:r w:rsidR="001C115A" w:rsidRPr="001C115A">
              <w:rPr>
                <w:rFonts w:ascii="宋体" w:eastAsia="宋体" w:hAnsi="宋体" w:hint="eastAsia"/>
                <w:bCs/>
                <w:szCs w:val="21"/>
              </w:rPr>
              <w:t>弹性、弹塑性及塑性流动的</w:t>
            </w:r>
            <w:r w:rsidR="00185E98">
              <w:rPr>
                <w:rFonts w:ascii="宋体" w:eastAsia="宋体" w:hAnsi="宋体" w:hint="eastAsia"/>
                <w:bCs/>
                <w:szCs w:val="21"/>
              </w:rPr>
              <w:t>界面</w:t>
            </w:r>
            <w:r w:rsidR="001C115A">
              <w:rPr>
                <w:rFonts w:ascii="宋体" w:eastAsia="宋体" w:hAnsi="宋体" w:hint="eastAsia"/>
                <w:bCs/>
                <w:szCs w:val="21"/>
              </w:rPr>
              <w:t>非线性</w:t>
            </w:r>
            <w:r w:rsidR="001C115A" w:rsidRPr="001C115A">
              <w:rPr>
                <w:rFonts w:ascii="宋体" w:eastAsia="宋体" w:hAnsi="宋体" w:hint="eastAsia"/>
                <w:bCs/>
                <w:szCs w:val="21"/>
              </w:rPr>
              <w:t>本构关系</w:t>
            </w:r>
            <w:r w:rsidR="001C115A">
              <w:rPr>
                <w:rFonts w:ascii="宋体" w:eastAsia="宋体" w:hAnsi="宋体" w:hint="eastAsia"/>
                <w:bCs/>
                <w:szCs w:val="21"/>
              </w:rPr>
              <w:t>，探究</w:t>
            </w:r>
            <w:r w:rsidR="001C115A" w:rsidRPr="001C115A">
              <w:rPr>
                <w:rFonts w:ascii="宋体" w:eastAsia="宋体" w:hAnsi="宋体" w:hint="eastAsia"/>
                <w:bCs/>
                <w:szCs w:val="21"/>
              </w:rPr>
              <w:t>表面质点切向粘滑运动的演化机制</w:t>
            </w:r>
            <w:r w:rsidR="00185E98">
              <w:rPr>
                <w:rFonts w:ascii="宋体" w:eastAsia="宋体" w:hAnsi="宋体" w:hint="eastAsia"/>
                <w:bCs/>
                <w:szCs w:val="21"/>
              </w:rPr>
              <w:t>，</w:t>
            </w:r>
            <w:r w:rsidR="001C115A" w:rsidRPr="001C115A">
              <w:rPr>
                <w:rFonts w:ascii="宋体" w:eastAsia="宋体" w:hAnsi="宋体" w:hint="eastAsia"/>
                <w:bCs/>
                <w:szCs w:val="21"/>
              </w:rPr>
              <w:t>获得界面的切向摩擦应力分布规律</w:t>
            </w:r>
            <w:r w:rsidR="001C115A">
              <w:rPr>
                <w:rFonts w:ascii="宋体" w:eastAsia="宋体" w:hAnsi="宋体" w:hint="eastAsia"/>
                <w:bCs/>
                <w:szCs w:val="21"/>
              </w:rPr>
              <w:t>，最终</w:t>
            </w:r>
            <w:r w:rsidR="001C115A" w:rsidRPr="001C115A">
              <w:rPr>
                <w:rFonts w:ascii="宋体" w:eastAsia="宋体" w:hAnsi="宋体" w:hint="eastAsia"/>
                <w:bCs/>
                <w:szCs w:val="21"/>
              </w:rPr>
              <w:t>构建从微观形貌参数到宏观动力学输出特性之间的映射关系</w:t>
            </w:r>
            <w:r w:rsidR="001C115A">
              <w:rPr>
                <w:rFonts w:ascii="宋体" w:eastAsia="宋体" w:hAnsi="宋体" w:hint="eastAsia"/>
                <w:bCs/>
                <w:szCs w:val="21"/>
              </w:rPr>
              <w:t>。</w:t>
            </w:r>
          </w:p>
        </w:tc>
      </w:tr>
      <w:tr w:rsidR="00E02CB6" w14:paraId="563F602F" w14:textId="77777777" w:rsidTr="00C131EE">
        <w:trPr>
          <w:trHeight w:val="1467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882B6F" w14:textId="65969E68" w:rsidR="000C5EDD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0ACFAAC7" w14:textId="290EEF8B" w:rsidR="00E02CB6" w:rsidRDefault="000C5EDD" w:rsidP="00E02CB6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 w:rsidR="00355C74">
              <w:rPr>
                <w:rFonts w:ascii="宋体" w:eastAsia="宋体" w:hAnsi="宋体" w:hint="eastAsia"/>
                <w:bCs/>
                <w:szCs w:val="21"/>
              </w:rPr>
              <w:t>熟悉M</w:t>
            </w:r>
            <w:r w:rsidR="00934CEC">
              <w:rPr>
                <w:rFonts w:ascii="宋体" w:eastAsia="宋体" w:hAnsi="宋体" w:hint="eastAsia"/>
                <w:bCs/>
                <w:szCs w:val="21"/>
              </w:rPr>
              <w:t>atlab</w:t>
            </w:r>
            <w:r w:rsidR="002944C8">
              <w:rPr>
                <w:rFonts w:ascii="宋体" w:eastAsia="宋体" w:hAnsi="宋体" w:hint="eastAsia"/>
                <w:bCs/>
                <w:szCs w:val="21"/>
              </w:rPr>
              <w:t>、有限元方法</w:t>
            </w:r>
            <w:r>
              <w:rPr>
                <w:rFonts w:ascii="宋体" w:eastAsia="宋体" w:hAnsi="宋体" w:hint="eastAsia"/>
                <w:bCs/>
                <w:szCs w:val="21"/>
              </w:rPr>
              <w:t>，</w:t>
            </w:r>
            <w:r w:rsidR="00355C74">
              <w:rPr>
                <w:rFonts w:ascii="宋体" w:eastAsia="宋体" w:hAnsi="宋体" w:hint="eastAsia"/>
                <w:bCs/>
                <w:szCs w:val="21"/>
              </w:rPr>
              <w:t>具备问题探索主动积极性，</w:t>
            </w:r>
            <w:r>
              <w:rPr>
                <w:rFonts w:ascii="宋体" w:eastAsia="宋体" w:hAnsi="宋体" w:hint="eastAsia"/>
                <w:bCs/>
                <w:szCs w:val="21"/>
              </w:rPr>
              <w:t>对</w:t>
            </w:r>
            <w:r w:rsidR="00355C74">
              <w:rPr>
                <w:rFonts w:ascii="宋体" w:eastAsia="宋体" w:hAnsi="宋体" w:hint="eastAsia"/>
                <w:bCs/>
                <w:szCs w:val="21"/>
              </w:rPr>
              <w:t>力学、机械、数学建模</w:t>
            </w:r>
            <w:r>
              <w:rPr>
                <w:rFonts w:ascii="宋体" w:eastAsia="宋体" w:hAnsi="宋体" w:hint="eastAsia"/>
                <w:bCs/>
                <w:szCs w:val="21"/>
              </w:rPr>
              <w:t>有浓厚兴趣的同学优先；</w:t>
            </w:r>
          </w:p>
          <w:p w14:paraId="72D7A770" w14:textId="51585CAE" w:rsidR="000C5EDD" w:rsidRDefault="000C5EDD" w:rsidP="00E02CB6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1D01420C" w14:textId="18824FB6" w:rsidR="00861BDC" w:rsidRPr="00861BDC" w:rsidRDefault="00F44F01" w:rsidP="00861BDC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</w:t>
      </w:r>
      <w:r w:rsidR="00861BDC" w:rsidRPr="00861BDC">
        <w:rPr>
          <w:rFonts w:ascii="宋体" w:eastAsia="宋体" w:hAnsi="宋体" w:hint="eastAsia"/>
        </w:rPr>
        <w:t>、报名组队事宜</w:t>
      </w:r>
    </w:p>
    <w:p w14:paraId="465E3220" w14:textId="1A3D503E" w:rsidR="00E02CB6" w:rsidRPr="009B36BD" w:rsidRDefault="00F330EA" w:rsidP="00E02CB6">
      <w:pPr>
        <w:rPr>
          <w:rFonts w:ascii="宋体" w:eastAsia="宋体" w:hAnsi="宋体" w:hint="eastAsia"/>
          <w:sz w:val="28"/>
          <w:szCs w:val="28"/>
        </w:rPr>
      </w:pPr>
      <w:r w:rsidRPr="00E0047C">
        <w:rPr>
          <w:rFonts w:ascii="宋体" w:eastAsia="宋体" w:hAnsi="宋体" w:hint="eastAsia"/>
          <w:sz w:val="24"/>
          <w:szCs w:val="24"/>
        </w:rPr>
        <w:t>课题由</w:t>
      </w:r>
      <w:r w:rsidR="00465EFA" w:rsidRPr="00E0047C">
        <w:rPr>
          <w:rFonts w:ascii="宋体" w:eastAsia="宋体" w:hAnsi="宋体" w:hint="eastAsia"/>
          <w:sz w:val="24"/>
          <w:szCs w:val="24"/>
        </w:rPr>
        <w:t>全国重点实验室</w:t>
      </w:r>
      <w:r w:rsidR="0028591D">
        <w:rPr>
          <w:rFonts w:ascii="宋体" w:eastAsia="宋体" w:hAnsi="宋体" w:hint="eastAsia"/>
          <w:sz w:val="24"/>
          <w:szCs w:val="24"/>
        </w:rPr>
        <w:t>和精密驱动研究所网站</w:t>
      </w:r>
      <w:r w:rsidRPr="00E0047C">
        <w:rPr>
          <w:rFonts w:ascii="宋体" w:eastAsia="宋体" w:hAnsi="宋体" w:hint="eastAsia"/>
          <w:sz w:val="24"/>
          <w:szCs w:val="24"/>
        </w:rPr>
        <w:t>统一发布后，</w:t>
      </w:r>
      <w:r w:rsidR="00775830" w:rsidRPr="00775830">
        <w:rPr>
          <w:rFonts w:ascii="宋体" w:eastAsia="宋体" w:hAnsi="宋体" w:hint="eastAsia"/>
          <w:sz w:val="24"/>
          <w:szCs w:val="24"/>
        </w:rPr>
        <w:t>大二和大三</w:t>
      </w:r>
      <w:r w:rsidR="00465EFA" w:rsidRPr="00E0047C">
        <w:rPr>
          <w:rFonts w:ascii="宋体" w:eastAsia="宋体" w:hAnsi="宋体" w:hint="eastAsia"/>
          <w:sz w:val="24"/>
          <w:szCs w:val="24"/>
        </w:rPr>
        <w:t>的同学</w:t>
      </w:r>
      <w:r w:rsidRPr="00E0047C">
        <w:rPr>
          <w:rFonts w:ascii="宋体" w:eastAsia="宋体" w:hAnsi="宋体" w:hint="eastAsia"/>
          <w:sz w:val="24"/>
          <w:szCs w:val="24"/>
        </w:rPr>
        <w:t>自主开展团队选拔和组建工作。</w:t>
      </w:r>
      <w:r w:rsidR="009B36BD">
        <w:rPr>
          <w:rFonts w:ascii="宋体" w:eastAsia="宋体" w:hAnsi="宋体" w:hint="eastAsia"/>
          <w:sz w:val="24"/>
          <w:szCs w:val="24"/>
        </w:rPr>
        <w:t>学生</w:t>
      </w:r>
      <w:r w:rsidR="00861BDC" w:rsidRPr="00F330EA">
        <w:rPr>
          <w:rFonts w:ascii="宋体" w:eastAsia="宋体" w:hAnsi="宋体" w:hint="eastAsia"/>
          <w:sz w:val="24"/>
          <w:szCs w:val="24"/>
        </w:rPr>
        <w:t>报名截止时间</w:t>
      </w:r>
      <w:r w:rsidR="009B36BD">
        <w:rPr>
          <w:rFonts w:ascii="宋体" w:eastAsia="宋体" w:hAnsi="宋体" w:hint="eastAsia"/>
          <w:sz w:val="24"/>
          <w:szCs w:val="24"/>
        </w:rPr>
        <w:t>2024年</w:t>
      </w:r>
      <w:r w:rsidR="00AE48A9">
        <w:rPr>
          <w:rFonts w:ascii="宋体" w:eastAsia="宋体" w:hAnsi="宋体" w:hint="eastAsia"/>
          <w:sz w:val="24"/>
          <w:szCs w:val="24"/>
        </w:rPr>
        <w:t>10</w:t>
      </w:r>
      <w:r w:rsidR="009B36BD">
        <w:rPr>
          <w:rFonts w:ascii="宋体" w:eastAsia="宋体" w:hAnsi="宋体" w:hint="eastAsia"/>
          <w:sz w:val="24"/>
          <w:szCs w:val="24"/>
        </w:rPr>
        <w:t>月</w:t>
      </w:r>
      <w:r w:rsidR="00F0583B">
        <w:rPr>
          <w:rFonts w:ascii="宋体" w:eastAsia="宋体" w:hAnsi="宋体" w:hint="eastAsia"/>
          <w:sz w:val="24"/>
          <w:szCs w:val="24"/>
        </w:rPr>
        <w:t>8</w:t>
      </w:r>
      <w:r w:rsidR="009B36BD">
        <w:rPr>
          <w:rFonts w:ascii="宋体" w:eastAsia="宋体" w:hAnsi="宋体" w:hint="eastAsia"/>
          <w:sz w:val="24"/>
          <w:szCs w:val="24"/>
        </w:rPr>
        <w:t>日，</w:t>
      </w:r>
      <w:r w:rsidR="00861BDC" w:rsidRPr="00F330EA">
        <w:rPr>
          <w:rFonts w:ascii="宋体" w:eastAsia="宋体" w:hAnsi="宋体" w:hint="eastAsia"/>
          <w:sz w:val="24"/>
          <w:szCs w:val="24"/>
        </w:rPr>
        <w:t>交流Q</w:t>
      </w:r>
      <w:r w:rsidR="00861BDC" w:rsidRPr="00F330EA">
        <w:rPr>
          <w:rFonts w:ascii="宋体" w:eastAsia="宋体" w:hAnsi="宋体"/>
          <w:sz w:val="24"/>
          <w:szCs w:val="24"/>
        </w:rPr>
        <w:t>Q</w:t>
      </w:r>
      <w:r w:rsidR="00861BDC" w:rsidRPr="00F330EA">
        <w:rPr>
          <w:rFonts w:ascii="宋体" w:eastAsia="宋体" w:hAnsi="宋体" w:hint="eastAsia"/>
          <w:sz w:val="24"/>
          <w:szCs w:val="24"/>
        </w:rPr>
        <w:t>群，方便学生联系相关</w:t>
      </w:r>
      <w:r w:rsidR="009B36BD">
        <w:rPr>
          <w:rFonts w:ascii="宋体" w:eastAsia="宋体" w:hAnsi="宋体" w:hint="eastAsia"/>
          <w:sz w:val="24"/>
          <w:szCs w:val="24"/>
        </w:rPr>
        <w:t>指导</w:t>
      </w:r>
      <w:r w:rsidR="00861BDC" w:rsidRPr="00F330EA">
        <w:rPr>
          <w:rFonts w:ascii="宋体" w:eastAsia="宋体" w:hAnsi="宋体" w:hint="eastAsia"/>
          <w:sz w:val="24"/>
          <w:szCs w:val="24"/>
        </w:rPr>
        <w:t>老师。</w:t>
      </w:r>
      <w:r w:rsidR="00AE48A9">
        <w:rPr>
          <w:rFonts w:ascii="宋体" w:eastAsia="宋体" w:hAnsi="宋体" w:hint="eastAsia"/>
          <w:sz w:val="24"/>
          <w:szCs w:val="24"/>
        </w:rPr>
        <w:t>10月15日前导师</w:t>
      </w:r>
      <w:r w:rsidR="00AE48A9" w:rsidRPr="00E0047C">
        <w:rPr>
          <w:rFonts w:ascii="宋体" w:eastAsia="宋体" w:hAnsi="宋体" w:hint="eastAsia"/>
          <w:sz w:val="24"/>
          <w:szCs w:val="24"/>
        </w:rPr>
        <w:t>确认项目团队，开展</w:t>
      </w:r>
      <w:r w:rsidR="00AE48A9">
        <w:rPr>
          <w:rFonts w:ascii="宋体" w:eastAsia="宋体" w:hAnsi="宋体" w:hint="eastAsia"/>
          <w:sz w:val="24"/>
          <w:szCs w:val="24"/>
        </w:rPr>
        <w:t>课题</w:t>
      </w:r>
      <w:r w:rsidR="00AE48A9" w:rsidRPr="00E0047C">
        <w:rPr>
          <w:rFonts w:ascii="宋体" w:eastAsia="宋体" w:hAnsi="宋体" w:hint="eastAsia"/>
          <w:sz w:val="24"/>
          <w:szCs w:val="24"/>
        </w:rPr>
        <w:t>研究</w:t>
      </w:r>
      <w:r w:rsidR="00AE48A9">
        <w:rPr>
          <w:rFonts w:ascii="宋体" w:eastAsia="宋体" w:hAnsi="宋体" w:hint="eastAsia"/>
          <w:sz w:val="24"/>
          <w:szCs w:val="24"/>
        </w:rPr>
        <w:t>。</w:t>
      </w:r>
    </w:p>
    <w:sectPr w:rsidR="00E02CB6" w:rsidRPr="009B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FA7CE" w14:textId="77777777" w:rsidR="008C2F6E" w:rsidRDefault="008C2F6E" w:rsidP="005847E7">
      <w:pPr>
        <w:rPr>
          <w:rFonts w:hint="eastAsia"/>
        </w:rPr>
      </w:pPr>
      <w:r>
        <w:separator/>
      </w:r>
    </w:p>
  </w:endnote>
  <w:endnote w:type="continuationSeparator" w:id="0">
    <w:p w14:paraId="242D32FE" w14:textId="77777777" w:rsidR="008C2F6E" w:rsidRDefault="008C2F6E" w:rsidP="005847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386D8" w14:textId="77777777" w:rsidR="008C2F6E" w:rsidRDefault="008C2F6E" w:rsidP="005847E7">
      <w:pPr>
        <w:rPr>
          <w:rFonts w:hint="eastAsia"/>
        </w:rPr>
      </w:pPr>
      <w:r>
        <w:separator/>
      </w:r>
    </w:p>
  </w:footnote>
  <w:footnote w:type="continuationSeparator" w:id="0">
    <w:p w14:paraId="474A5365" w14:textId="77777777" w:rsidR="008C2F6E" w:rsidRDefault="008C2F6E" w:rsidP="005847E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hybridMultilevel"/>
    <w:tmpl w:val="B874B726"/>
    <w:lvl w:ilvl="0" w:tplc="D056FE34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3432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31F48"/>
    <w:rsid w:val="000627FD"/>
    <w:rsid w:val="000977AB"/>
    <w:rsid w:val="000C5EDD"/>
    <w:rsid w:val="000E2B35"/>
    <w:rsid w:val="00106815"/>
    <w:rsid w:val="00123518"/>
    <w:rsid w:val="001331B6"/>
    <w:rsid w:val="00141935"/>
    <w:rsid w:val="00141A71"/>
    <w:rsid w:val="00152CF6"/>
    <w:rsid w:val="00185E98"/>
    <w:rsid w:val="001C115A"/>
    <w:rsid w:val="001F0673"/>
    <w:rsid w:val="00203AC6"/>
    <w:rsid w:val="00205695"/>
    <w:rsid w:val="0023374A"/>
    <w:rsid w:val="00260D2A"/>
    <w:rsid w:val="002631EA"/>
    <w:rsid w:val="0028591D"/>
    <w:rsid w:val="002944C8"/>
    <w:rsid w:val="002C65F5"/>
    <w:rsid w:val="002E7B0B"/>
    <w:rsid w:val="00310ACF"/>
    <w:rsid w:val="00355C74"/>
    <w:rsid w:val="003F67AB"/>
    <w:rsid w:val="00406F79"/>
    <w:rsid w:val="00415443"/>
    <w:rsid w:val="00450C6E"/>
    <w:rsid w:val="00465EFA"/>
    <w:rsid w:val="005535B2"/>
    <w:rsid w:val="005847E7"/>
    <w:rsid w:val="005C68A8"/>
    <w:rsid w:val="00611B11"/>
    <w:rsid w:val="0065452D"/>
    <w:rsid w:val="007030C1"/>
    <w:rsid w:val="0071682C"/>
    <w:rsid w:val="00731FC8"/>
    <w:rsid w:val="00757FFC"/>
    <w:rsid w:val="00775830"/>
    <w:rsid w:val="00781F7B"/>
    <w:rsid w:val="0078739C"/>
    <w:rsid w:val="007A0E0D"/>
    <w:rsid w:val="007C1AF4"/>
    <w:rsid w:val="007D73FB"/>
    <w:rsid w:val="007F126E"/>
    <w:rsid w:val="00800A80"/>
    <w:rsid w:val="008552B1"/>
    <w:rsid w:val="00861BDC"/>
    <w:rsid w:val="00880240"/>
    <w:rsid w:val="00880D6D"/>
    <w:rsid w:val="008876F9"/>
    <w:rsid w:val="0089025B"/>
    <w:rsid w:val="008C033F"/>
    <w:rsid w:val="008C2F6E"/>
    <w:rsid w:val="008D0CB7"/>
    <w:rsid w:val="008E3664"/>
    <w:rsid w:val="008F5A07"/>
    <w:rsid w:val="008F61FA"/>
    <w:rsid w:val="0090343A"/>
    <w:rsid w:val="00915470"/>
    <w:rsid w:val="00934CEC"/>
    <w:rsid w:val="00951155"/>
    <w:rsid w:val="009B018B"/>
    <w:rsid w:val="009B36BD"/>
    <w:rsid w:val="00A11BCD"/>
    <w:rsid w:val="00A24A81"/>
    <w:rsid w:val="00A7647A"/>
    <w:rsid w:val="00A96424"/>
    <w:rsid w:val="00AA3103"/>
    <w:rsid w:val="00AB2D28"/>
    <w:rsid w:val="00AB5F53"/>
    <w:rsid w:val="00AE48A9"/>
    <w:rsid w:val="00B273F9"/>
    <w:rsid w:val="00BB5C61"/>
    <w:rsid w:val="00BE12F0"/>
    <w:rsid w:val="00C04C8D"/>
    <w:rsid w:val="00C131EE"/>
    <w:rsid w:val="00C158F3"/>
    <w:rsid w:val="00C474A1"/>
    <w:rsid w:val="00C66F74"/>
    <w:rsid w:val="00CC6A7D"/>
    <w:rsid w:val="00CD0061"/>
    <w:rsid w:val="00CD2479"/>
    <w:rsid w:val="00CD6744"/>
    <w:rsid w:val="00D862CB"/>
    <w:rsid w:val="00DA0058"/>
    <w:rsid w:val="00E0047C"/>
    <w:rsid w:val="00E02CB6"/>
    <w:rsid w:val="00E436E4"/>
    <w:rsid w:val="00E77636"/>
    <w:rsid w:val="00EA11A3"/>
    <w:rsid w:val="00EE2A2D"/>
    <w:rsid w:val="00EF200D"/>
    <w:rsid w:val="00EF6E29"/>
    <w:rsid w:val="00F0583B"/>
    <w:rsid w:val="00F330EA"/>
    <w:rsid w:val="00F4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xiaolong lu</cp:lastModifiedBy>
  <cp:revision>9</cp:revision>
  <dcterms:created xsi:type="dcterms:W3CDTF">2024-09-03T07:52:00Z</dcterms:created>
  <dcterms:modified xsi:type="dcterms:W3CDTF">2024-09-25T07:29:00Z</dcterms:modified>
</cp:coreProperties>
</file>